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C" w:rsidRDefault="00487C85" w:rsidP="002F774C">
      <w:pPr>
        <w:jc w:val="center"/>
        <w:rPr>
          <w:rFonts w:ascii="標楷體" w:eastAsia="標楷體" w:hAnsi="標楷體" w:cs="標楷體,Bold"/>
          <w:b/>
          <w:bCs/>
          <w:kern w:val="0"/>
          <w:sz w:val="34"/>
          <w:szCs w:val="34"/>
        </w:rPr>
      </w:pPr>
      <w:r w:rsidRPr="00B57DB1">
        <w:rPr>
          <w:rFonts w:ascii="標楷體" w:eastAsia="標楷體" w:hAnsi="標楷體" w:cs="標楷體,Bold" w:hint="eastAsia"/>
          <w:b/>
          <w:bCs/>
          <w:kern w:val="0"/>
          <w:sz w:val="34"/>
          <w:szCs w:val="34"/>
        </w:rPr>
        <w:t>飛航服務總臺</w:t>
      </w:r>
      <w:r w:rsidR="00990161" w:rsidRPr="00990161">
        <w:rPr>
          <w:rFonts w:ascii="標楷體" w:eastAsia="標楷體" w:hAnsi="標楷體" w:cs="標楷體,Bold" w:hint="eastAsia"/>
          <w:b/>
          <w:bCs/>
          <w:kern w:val="0"/>
          <w:sz w:val="34"/>
          <w:szCs w:val="34"/>
        </w:rPr>
        <w:t>10</w:t>
      </w:r>
      <w:r w:rsidR="00990161" w:rsidRPr="00990161">
        <w:rPr>
          <w:rFonts w:ascii="標楷體" w:eastAsia="標楷體" w:hAnsi="標楷體" w:cs="標楷體,Bold"/>
          <w:b/>
          <w:bCs/>
          <w:kern w:val="0"/>
          <w:sz w:val="34"/>
          <w:szCs w:val="34"/>
        </w:rPr>
        <w:t>5</w:t>
      </w:r>
      <w:r w:rsidR="00990161" w:rsidRPr="00990161">
        <w:rPr>
          <w:rFonts w:ascii="標楷體" w:eastAsia="標楷體" w:hAnsi="標楷體" w:cs="標楷體,Bold" w:hint="eastAsia"/>
          <w:b/>
          <w:bCs/>
          <w:kern w:val="0"/>
          <w:sz w:val="34"/>
          <w:szCs w:val="34"/>
        </w:rPr>
        <w:t>至10</w:t>
      </w:r>
      <w:r w:rsidR="00990161" w:rsidRPr="00990161">
        <w:rPr>
          <w:rFonts w:ascii="標楷體" w:eastAsia="標楷體" w:hAnsi="標楷體" w:cs="標楷體,Bold"/>
          <w:b/>
          <w:bCs/>
          <w:kern w:val="0"/>
          <w:sz w:val="34"/>
          <w:szCs w:val="34"/>
        </w:rPr>
        <w:t>9</w:t>
      </w:r>
      <w:r w:rsidR="00990161" w:rsidRPr="00990161">
        <w:rPr>
          <w:rFonts w:ascii="標楷體" w:eastAsia="標楷體" w:hAnsi="標楷體" w:cs="標楷體,Bold" w:hint="eastAsia"/>
          <w:b/>
          <w:bCs/>
          <w:kern w:val="0"/>
          <w:sz w:val="34"/>
          <w:szCs w:val="34"/>
        </w:rPr>
        <w:t>年檔案清查作業計畫</w:t>
      </w:r>
    </w:p>
    <w:p w:rsidR="002F774C" w:rsidRPr="002F774C" w:rsidRDefault="002F774C" w:rsidP="002F774C">
      <w:pPr>
        <w:jc w:val="right"/>
        <w:rPr>
          <w:rFonts w:ascii="標楷體" w:eastAsia="標楷體" w:hAnsi="標楷體" w:cs="標楷體,Bold"/>
          <w:bCs/>
          <w:kern w:val="0"/>
          <w:sz w:val="20"/>
          <w:szCs w:val="20"/>
        </w:rPr>
      </w:pPr>
      <w:r w:rsidRPr="002F774C">
        <w:rPr>
          <w:rFonts w:ascii="標楷體" w:eastAsia="標楷體" w:hAnsi="標楷體" w:cs="標楷體,Bold"/>
          <w:bCs/>
          <w:kern w:val="0"/>
          <w:sz w:val="20"/>
          <w:szCs w:val="20"/>
        </w:rPr>
        <w:t>中華民國</w:t>
      </w:r>
      <w:r w:rsidR="0005508F">
        <w:rPr>
          <w:rFonts w:ascii="標楷體" w:eastAsia="標楷體" w:hAnsi="標楷體" w:cs="標楷體,Bold"/>
          <w:bCs/>
          <w:kern w:val="0"/>
          <w:sz w:val="20"/>
          <w:szCs w:val="20"/>
        </w:rPr>
        <w:t>105</w:t>
      </w:r>
      <w:r w:rsidRPr="002F774C">
        <w:rPr>
          <w:rFonts w:ascii="標楷體" w:eastAsia="標楷體" w:hAnsi="標楷體" w:cs="標楷體,Bold"/>
          <w:bCs/>
          <w:kern w:val="0"/>
          <w:sz w:val="20"/>
          <w:szCs w:val="20"/>
        </w:rPr>
        <w:t>年</w:t>
      </w:r>
      <w:r w:rsidR="0005508F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2</w:t>
      </w:r>
      <w:r w:rsidRPr="002F774C">
        <w:rPr>
          <w:rFonts w:ascii="標楷體" w:eastAsia="標楷體" w:hAnsi="標楷體" w:cs="標楷體,Bold"/>
          <w:bCs/>
          <w:kern w:val="0"/>
          <w:sz w:val="20"/>
          <w:szCs w:val="20"/>
        </w:rPr>
        <w:t>月</w:t>
      </w:r>
      <w:r w:rsidR="0058460A">
        <w:rPr>
          <w:rFonts w:ascii="標楷體" w:eastAsia="標楷體" w:hAnsi="標楷體" w:cs="標楷體,Bold" w:hint="eastAsia"/>
          <w:bCs/>
          <w:kern w:val="0"/>
          <w:sz w:val="20"/>
          <w:szCs w:val="20"/>
        </w:rPr>
        <w:t>22</w:t>
      </w:r>
      <w:r w:rsidRPr="002F774C">
        <w:rPr>
          <w:rFonts w:ascii="標楷體" w:eastAsia="標楷體" w:hAnsi="標楷體" w:cs="標楷體,Bold"/>
          <w:bCs/>
          <w:kern w:val="0"/>
          <w:sz w:val="20"/>
          <w:szCs w:val="20"/>
        </w:rPr>
        <w:t>日航秘字第</w:t>
      </w:r>
      <w:r w:rsidR="0005508F" w:rsidRPr="0005508F">
        <w:rPr>
          <w:rFonts w:ascii="標楷體" w:eastAsia="標楷體" w:hAnsi="標楷體" w:cs="標楷體,Bold"/>
          <w:bCs/>
          <w:kern w:val="0"/>
          <w:sz w:val="20"/>
          <w:szCs w:val="20"/>
        </w:rPr>
        <w:t>1055001907</w:t>
      </w:r>
      <w:r w:rsidRPr="002F774C">
        <w:rPr>
          <w:rFonts w:ascii="標楷體" w:eastAsia="標楷體" w:hAnsi="標楷體" w:cs="標楷體,Bold"/>
          <w:bCs/>
          <w:kern w:val="0"/>
          <w:sz w:val="20"/>
          <w:szCs w:val="20"/>
        </w:rPr>
        <w:t>號函</w:t>
      </w:r>
      <w:r w:rsidR="0005508F">
        <w:rPr>
          <w:rFonts w:ascii="標楷體" w:eastAsia="標楷體" w:hAnsi="標楷體" w:cs="標楷體,Bold"/>
          <w:bCs/>
          <w:kern w:val="0"/>
          <w:sz w:val="20"/>
          <w:szCs w:val="20"/>
        </w:rPr>
        <w:t>核定</w:t>
      </w:r>
    </w:p>
    <w:p w:rsidR="00487C85" w:rsidRPr="00B57DB1" w:rsidRDefault="00487C85" w:rsidP="002F774C">
      <w:pPr>
        <w:autoSpaceDE w:val="0"/>
        <w:autoSpaceDN w:val="0"/>
        <w:adjustRightInd w:val="0"/>
        <w:spacing w:line="500" w:lineRule="exact"/>
        <w:ind w:left="1274" w:hangingChars="455" w:hanging="1274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一、依據：</w:t>
      </w:r>
      <w:r w:rsidRPr="002F774C">
        <w:rPr>
          <w:rFonts w:ascii="標楷體" w:eastAsia="標楷體" w:hAnsi="標楷體" w:cs="夹发砰" w:hint="eastAsia"/>
          <w:kern w:val="0"/>
          <w:sz w:val="28"/>
          <w:szCs w:val="28"/>
        </w:rPr>
        <w:t>檔案法施行細則第</w:t>
      </w:r>
      <w:r w:rsidRPr="002F774C">
        <w:rPr>
          <w:rFonts w:ascii="標楷體" w:eastAsia="標楷體" w:hAnsi="標楷體" w:cs="夹发砰"/>
          <w:kern w:val="0"/>
          <w:sz w:val="28"/>
          <w:szCs w:val="28"/>
        </w:rPr>
        <w:t>8</w:t>
      </w:r>
      <w:r w:rsidRPr="002F774C">
        <w:rPr>
          <w:rFonts w:ascii="標楷體" w:eastAsia="標楷體" w:hAnsi="標楷體" w:cs="夹发砰" w:hint="eastAsia"/>
          <w:kern w:val="0"/>
          <w:sz w:val="28"/>
          <w:szCs w:val="28"/>
        </w:rPr>
        <w:t>條及機關檔案管理作業手冊第</w:t>
      </w:r>
      <w:r w:rsidRPr="002F774C">
        <w:rPr>
          <w:rFonts w:ascii="標楷體" w:eastAsia="標楷體" w:hAnsi="標楷體" w:cs="夹发砰"/>
          <w:kern w:val="0"/>
          <w:sz w:val="28"/>
          <w:szCs w:val="28"/>
        </w:rPr>
        <w:t>12</w:t>
      </w:r>
      <w:r w:rsidRPr="002F774C">
        <w:rPr>
          <w:rFonts w:ascii="標楷體" w:eastAsia="標楷體" w:hAnsi="標楷體" w:cs="夹发砰" w:hint="eastAsia"/>
          <w:kern w:val="0"/>
          <w:sz w:val="28"/>
          <w:szCs w:val="28"/>
        </w:rPr>
        <w:t>章規定辦理。</w:t>
      </w:r>
    </w:p>
    <w:p w:rsidR="00487C85" w:rsidRPr="00B57DB1" w:rsidRDefault="00487C85" w:rsidP="00990161">
      <w:pPr>
        <w:autoSpaceDE w:val="0"/>
        <w:autoSpaceDN w:val="0"/>
        <w:adjustRightInd w:val="0"/>
        <w:spacing w:line="500" w:lineRule="exact"/>
        <w:ind w:left="1274" w:hangingChars="455" w:hanging="1274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二、目的：</w:t>
      </w:r>
      <w:r w:rsidRPr="00B57DB1">
        <w:rPr>
          <w:rFonts w:ascii="標楷體" w:eastAsia="標楷體" w:hAnsi="標楷體" w:hint="eastAsia"/>
          <w:color w:val="000000"/>
          <w:sz w:val="28"/>
        </w:rPr>
        <w:t>為健全檔案管理，定期進行檔案清查，以利檔案保存、維護、檢調、銷毀、移轉及應用作業</w:t>
      </w: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。</w:t>
      </w:r>
    </w:p>
    <w:p w:rsidR="00487C85" w:rsidRPr="00B57DB1" w:rsidRDefault="00487C85" w:rsidP="005D75EC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</w:rPr>
      </w:pPr>
      <w:r w:rsidRPr="00B57DB1">
        <w:rPr>
          <w:rFonts w:ascii="標楷體" w:eastAsia="標楷體" w:hAnsi="標楷體" w:hint="eastAsia"/>
          <w:color w:val="000000"/>
          <w:sz w:val="28"/>
        </w:rPr>
        <w:t>三、清查時程：</w:t>
      </w:r>
      <w:r w:rsidRPr="00B57DB1">
        <w:rPr>
          <w:rFonts w:ascii="標楷體" w:eastAsia="標楷體" w:hAnsi="標楷體"/>
          <w:color w:val="000000"/>
          <w:sz w:val="28"/>
        </w:rPr>
        <w:t>10</w:t>
      </w:r>
      <w:r w:rsidR="00DE34A9">
        <w:rPr>
          <w:rFonts w:ascii="標楷體" w:eastAsia="標楷體" w:hAnsi="標楷體" w:hint="eastAsia"/>
          <w:color w:val="000000"/>
          <w:sz w:val="28"/>
        </w:rPr>
        <w:t>5</w:t>
      </w:r>
      <w:r w:rsidRPr="00B57DB1">
        <w:rPr>
          <w:rFonts w:ascii="標楷體" w:eastAsia="標楷體" w:hAnsi="標楷體" w:hint="eastAsia"/>
          <w:color w:val="000000"/>
          <w:sz w:val="28"/>
        </w:rPr>
        <w:t>年</w:t>
      </w:r>
      <w:r w:rsidR="00DE34A9">
        <w:rPr>
          <w:rFonts w:ascii="標楷體" w:eastAsia="標楷體" w:hAnsi="標楷體" w:hint="eastAsia"/>
          <w:color w:val="000000"/>
          <w:sz w:val="28"/>
        </w:rPr>
        <w:t>3</w:t>
      </w:r>
      <w:r w:rsidRPr="00B57DB1">
        <w:rPr>
          <w:rFonts w:ascii="標楷體" w:eastAsia="標楷體" w:hAnsi="標楷體" w:hint="eastAsia"/>
          <w:color w:val="000000"/>
          <w:sz w:val="28"/>
        </w:rPr>
        <w:t>月</w:t>
      </w:r>
      <w:r w:rsidR="00DE34A9">
        <w:rPr>
          <w:rFonts w:ascii="標楷體" w:eastAsia="標楷體" w:hAnsi="標楷體" w:hint="eastAsia"/>
          <w:color w:val="000000"/>
          <w:sz w:val="28"/>
        </w:rPr>
        <w:t>1</w:t>
      </w:r>
      <w:r w:rsidRPr="00B57DB1">
        <w:rPr>
          <w:rFonts w:ascii="標楷體" w:eastAsia="標楷體" w:hAnsi="標楷體" w:hint="eastAsia"/>
          <w:color w:val="000000"/>
          <w:sz w:val="28"/>
        </w:rPr>
        <w:t>日至</w:t>
      </w:r>
      <w:r w:rsidRPr="00B57DB1">
        <w:rPr>
          <w:rFonts w:ascii="標楷體" w:eastAsia="標楷體" w:hAnsi="標楷體"/>
          <w:color w:val="000000"/>
          <w:sz w:val="28"/>
        </w:rPr>
        <w:t>10</w:t>
      </w:r>
      <w:r w:rsidR="00DE34A9">
        <w:rPr>
          <w:rFonts w:ascii="標楷體" w:eastAsia="標楷體" w:hAnsi="標楷體" w:hint="eastAsia"/>
          <w:color w:val="000000"/>
          <w:sz w:val="28"/>
        </w:rPr>
        <w:t>9</w:t>
      </w:r>
      <w:r w:rsidRPr="00B57DB1">
        <w:rPr>
          <w:rFonts w:ascii="標楷體" w:eastAsia="標楷體" w:hAnsi="標楷體" w:hint="eastAsia"/>
          <w:color w:val="000000"/>
          <w:sz w:val="28"/>
        </w:rPr>
        <w:t>年</w:t>
      </w:r>
      <w:r w:rsidR="00DE34A9">
        <w:rPr>
          <w:rFonts w:ascii="標楷體" w:eastAsia="標楷體" w:hAnsi="標楷體" w:hint="eastAsia"/>
          <w:color w:val="000000"/>
          <w:sz w:val="28"/>
        </w:rPr>
        <w:t>6</w:t>
      </w:r>
      <w:r w:rsidRPr="00B57DB1">
        <w:rPr>
          <w:rFonts w:ascii="標楷體" w:eastAsia="標楷體" w:hAnsi="標楷體" w:hint="eastAsia"/>
          <w:color w:val="000000"/>
          <w:sz w:val="28"/>
        </w:rPr>
        <w:t>月</w:t>
      </w:r>
      <w:r w:rsidRPr="00B57DB1">
        <w:rPr>
          <w:rFonts w:ascii="標楷體" w:eastAsia="標楷體" w:hAnsi="標楷體"/>
          <w:color w:val="000000"/>
          <w:sz w:val="28"/>
        </w:rPr>
        <w:t>30</w:t>
      </w:r>
      <w:r w:rsidRPr="00B57DB1">
        <w:rPr>
          <w:rFonts w:ascii="標楷體" w:eastAsia="標楷體" w:hAnsi="標楷體" w:hint="eastAsia"/>
          <w:color w:val="000000"/>
          <w:sz w:val="28"/>
        </w:rPr>
        <w:t>日。</w:t>
      </w:r>
    </w:p>
    <w:p w:rsidR="00487C85" w:rsidRPr="00B57DB1" w:rsidRDefault="00487C85" w:rsidP="005D75EC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B57DB1">
        <w:rPr>
          <w:rFonts w:ascii="標楷體" w:eastAsia="標楷體" w:hAnsi="標楷體" w:hint="eastAsia"/>
          <w:color w:val="000000"/>
          <w:sz w:val="28"/>
        </w:rPr>
        <w:t>四、清查範圍：</w:t>
      </w:r>
      <w:r w:rsidR="00990161">
        <w:rPr>
          <w:rFonts w:ascii="標楷體" w:eastAsia="標楷體" w:hAnsi="標楷體"/>
          <w:color w:val="000000"/>
          <w:sz w:val="28"/>
        </w:rPr>
        <w:t>81</w:t>
      </w:r>
      <w:r w:rsidRPr="00B57DB1">
        <w:rPr>
          <w:rFonts w:ascii="標楷體" w:eastAsia="標楷體" w:hAnsi="標楷體" w:hint="eastAsia"/>
          <w:color w:val="000000"/>
          <w:sz w:val="28"/>
        </w:rPr>
        <w:t>至</w:t>
      </w:r>
      <w:r w:rsidR="00990161">
        <w:rPr>
          <w:rFonts w:ascii="標楷體" w:eastAsia="標楷體" w:hAnsi="標楷體" w:hint="eastAsia"/>
          <w:color w:val="000000"/>
          <w:sz w:val="28"/>
        </w:rPr>
        <w:t>97</w:t>
      </w:r>
      <w:r w:rsidRPr="00B57DB1">
        <w:rPr>
          <w:rFonts w:ascii="標楷體" w:eastAsia="標楷體" w:hAnsi="標楷體" w:hint="eastAsia"/>
          <w:color w:val="000000"/>
          <w:sz w:val="28"/>
        </w:rPr>
        <w:t>年定期檔案及永久檔案，總計</w:t>
      </w:r>
      <w:r w:rsidR="00990161" w:rsidRPr="00990161">
        <w:rPr>
          <w:rFonts w:ascii="標楷體" w:eastAsia="標楷體" w:hAnsi="標楷體" w:hint="eastAsia"/>
          <w:color w:val="000000"/>
          <w:sz w:val="28"/>
        </w:rPr>
        <w:t>194</w:t>
      </w:r>
      <w:r w:rsidR="00990161" w:rsidRPr="00990161">
        <w:rPr>
          <w:rFonts w:ascii="標楷體" w:eastAsia="標楷體" w:hAnsi="標楷體"/>
          <w:color w:val="000000"/>
          <w:sz w:val="28"/>
        </w:rPr>
        <w:t>,154件</w:t>
      </w:r>
      <w:r w:rsidRPr="00B57DB1">
        <w:rPr>
          <w:rFonts w:ascii="標楷體" w:eastAsia="標楷體" w:hAnsi="標楷體" w:hint="eastAsia"/>
          <w:color w:val="000000"/>
          <w:sz w:val="28"/>
        </w:rPr>
        <w:t>。</w:t>
      </w:r>
      <w:r w:rsidR="00EB77E5">
        <w:rPr>
          <w:rFonts w:ascii="標楷體" w:eastAsia="標楷體" w:hAnsi="標楷體" w:hint="eastAsia"/>
          <w:color w:val="000000"/>
          <w:sz w:val="28"/>
        </w:rPr>
        <w:t>(附件1</w:t>
      </w:r>
      <w:r w:rsidR="00EB77E5">
        <w:rPr>
          <w:rFonts w:ascii="標楷體" w:eastAsia="標楷體" w:hAnsi="標楷體"/>
          <w:color w:val="000000"/>
          <w:sz w:val="28"/>
        </w:rPr>
        <w:t>)</w:t>
      </w:r>
    </w:p>
    <w:p w:rsidR="00990161" w:rsidRPr="00990161" w:rsidRDefault="00990161" w:rsidP="00990161">
      <w:pPr>
        <w:pStyle w:val="a3"/>
        <w:numPr>
          <w:ilvl w:val="0"/>
          <w:numId w:val="38"/>
        </w:numPr>
        <w:spacing w:line="500" w:lineRule="exact"/>
        <w:ind w:leftChars="0" w:left="482" w:firstLine="85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81年至8</w:t>
      </w:r>
      <w:r w:rsidR="00A10DB7">
        <w:rPr>
          <w:rFonts w:ascii="標楷體" w:eastAsia="標楷體" w:hAnsi="標楷體" w:hint="eastAsia"/>
          <w:color w:val="000000"/>
          <w:sz w:val="28"/>
        </w:rPr>
        <w:t>8</w:t>
      </w:r>
      <w:r w:rsidRPr="00990161">
        <w:rPr>
          <w:rFonts w:ascii="標楷體" w:eastAsia="標楷體" w:hAnsi="標楷體" w:hint="eastAsia"/>
          <w:color w:val="000000"/>
          <w:sz w:val="28"/>
        </w:rPr>
        <w:t>年定期檔案，歸檔檔案計43</w:t>
      </w:r>
      <w:r w:rsidRPr="00990161">
        <w:rPr>
          <w:rFonts w:ascii="標楷體" w:eastAsia="標楷體" w:hAnsi="標楷體"/>
          <w:color w:val="000000"/>
          <w:sz w:val="28"/>
        </w:rPr>
        <w:t>,7</w:t>
      </w:r>
      <w:r w:rsidRPr="00990161">
        <w:rPr>
          <w:rFonts w:ascii="標楷體" w:eastAsia="標楷體" w:hAnsi="標楷體" w:hint="eastAsia"/>
          <w:color w:val="000000"/>
          <w:sz w:val="28"/>
        </w:rPr>
        <w:t>01件。</w:t>
      </w:r>
    </w:p>
    <w:p w:rsidR="00990161" w:rsidRPr="00990161" w:rsidRDefault="00990161" w:rsidP="00990161">
      <w:pPr>
        <w:pStyle w:val="a3"/>
        <w:numPr>
          <w:ilvl w:val="0"/>
          <w:numId w:val="38"/>
        </w:numPr>
        <w:spacing w:line="500" w:lineRule="exact"/>
        <w:ind w:leftChars="0" w:left="482" w:firstLine="85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8</w:t>
      </w:r>
      <w:r w:rsidR="00A10DB7">
        <w:rPr>
          <w:rFonts w:ascii="標楷體" w:eastAsia="標楷體" w:hAnsi="標楷體" w:hint="eastAsia"/>
          <w:color w:val="000000"/>
          <w:sz w:val="28"/>
        </w:rPr>
        <w:t>9</w:t>
      </w:r>
      <w:r w:rsidRPr="00990161">
        <w:rPr>
          <w:rFonts w:ascii="標楷體" w:eastAsia="標楷體" w:hAnsi="標楷體" w:hint="eastAsia"/>
          <w:color w:val="000000"/>
          <w:sz w:val="28"/>
        </w:rPr>
        <w:t>年至92年定期檔案，歸檔檔案計49</w:t>
      </w:r>
      <w:r w:rsidRPr="00990161">
        <w:rPr>
          <w:rFonts w:ascii="標楷體" w:eastAsia="標楷體" w:hAnsi="標楷體"/>
          <w:color w:val="000000"/>
          <w:sz w:val="28"/>
        </w:rPr>
        <w:t>,005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Pr="00990161" w:rsidRDefault="00990161" w:rsidP="00990161">
      <w:pPr>
        <w:pStyle w:val="a3"/>
        <w:numPr>
          <w:ilvl w:val="0"/>
          <w:numId w:val="38"/>
        </w:numPr>
        <w:spacing w:line="500" w:lineRule="exact"/>
        <w:ind w:leftChars="0" w:left="482" w:firstLine="85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93年至95年定期檔案，歸檔檔案計45</w:t>
      </w:r>
      <w:r w:rsidRPr="00990161">
        <w:rPr>
          <w:rFonts w:ascii="標楷體" w:eastAsia="標楷體" w:hAnsi="標楷體"/>
          <w:color w:val="000000"/>
          <w:sz w:val="28"/>
        </w:rPr>
        <w:t>,994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Pr="00990161" w:rsidRDefault="00990161" w:rsidP="00990161">
      <w:pPr>
        <w:pStyle w:val="a3"/>
        <w:numPr>
          <w:ilvl w:val="0"/>
          <w:numId w:val="38"/>
        </w:numPr>
        <w:spacing w:line="500" w:lineRule="exact"/>
        <w:ind w:leftChars="0" w:left="482" w:firstLine="85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96年至97年定期檔案，歸檔檔案計33</w:t>
      </w:r>
      <w:r w:rsidRPr="00990161">
        <w:rPr>
          <w:rFonts w:ascii="標楷體" w:eastAsia="標楷體" w:hAnsi="標楷體"/>
          <w:color w:val="000000"/>
          <w:sz w:val="28"/>
        </w:rPr>
        <w:t>,889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Pr="00990161" w:rsidRDefault="00990161" w:rsidP="00990161">
      <w:pPr>
        <w:pStyle w:val="a3"/>
        <w:numPr>
          <w:ilvl w:val="0"/>
          <w:numId w:val="38"/>
        </w:numPr>
        <w:spacing w:line="500" w:lineRule="exact"/>
        <w:ind w:leftChars="0" w:left="482" w:firstLine="85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81年至97年永久檔案，歸檔檔案計21</w:t>
      </w:r>
      <w:r w:rsidRPr="00990161">
        <w:rPr>
          <w:rFonts w:ascii="標楷體" w:eastAsia="標楷體" w:hAnsi="標楷體"/>
          <w:color w:val="000000"/>
          <w:sz w:val="28"/>
        </w:rPr>
        <w:t>,565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Pr="00990161" w:rsidRDefault="00990161" w:rsidP="00990161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</w:t>
      </w:r>
      <w:r w:rsidRPr="00990161">
        <w:rPr>
          <w:rFonts w:ascii="標楷體" w:eastAsia="標楷體" w:hAnsi="標楷體"/>
          <w:color w:val="000000"/>
          <w:sz w:val="28"/>
        </w:rPr>
        <w:t>清查人力：本總臺秘書室第一課各檔案管理人員</w:t>
      </w:r>
      <w:r w:rsidRPr="00990161">
        <w:rPr>
          <w:rFonts w:ascii="標楷體" w:eastAsia="標楷體" w:hAnsi="標楷體" w:hint="eastAsia"/>
          <w:color w:val="000000"/>
          <w:sz w:val="28"/>
        </w:rPr>
        <w:t>。</w:t>
      </w:r>
      <w:r w:rsidR="00EB77E5">
        <w:rPr>
          <w:rFonts w:ascii="標楷體" w:eastAsia="標楷體" w:hAnsi="標楷體" w:hint="eastAsia"/>
          <w:color w:val="000000"/>
          <w:sz w:val="28"/>
        </w:rPr>
        <w:t>(附件2</w:t>
      </w:r>
      <w:r w:rsidR="00EB77E5">
        <w:rPr>
          <w:rFonts w:ascii="標楷體" w:eastAsia="標楷體" w:hAnsi="標楷體"/>
          <w:color w:val="000000"/>
          <w:sz w:val="28"/>
        </w:rPr>
        <w:t>)</w:t>
      </w:r>
    </w:p>
    <w:p w:rsidR="00487C85" w:rsidRPr="00B57DB1" w:rsidRDefault="00487C85" w:rsidP="005D75EC">
      <w:pPr>
        <w:spacing w:line="500" w:lineRule="exact"/>
        <w:ind w:leftChars="1" w:left="2124" w:hangingChars="758" w:hanging="212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57DB1">
        <w:rPr>
          <w:rFonts w:ascii="標楷體" w:eastAsia="標楷體" w:hAnsi="標楷體" w:hint="eastAsia"/>
          <w:sz w:val="28"/>
          <w:szCs w:val="28"/>
        </w:rPr>
        <w:t>六、清查準備：依系統產出檔案盤點清單，以便與檔案實體進行核對。</w:t>
      </w:r>
    </w:p>
    <w:p w:rsidR="00487C85" w:rsidRPr="00990161" w:rsidRDefault="00990161" w:rsidP="00990161">
      <w:pPr>
        <w:spacing w:line="500" w:lineRule="exact"/>
        <w:ind w:leftChars="1" w:left="2124" w:hangingChars="758" w:hanging="21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487C85" w:rsidRPr="00990161">
        <w:rPr>
          <w:rFonts w:ascii="標楷體" w:eastAsia="標楷體" w:hAnsi="標楷體" w:hint="eastAsia"/>
          <w:sz w:val="28"/>
          <w:szCs w:val="28"/>
        </w:rPr>
        <w:t>清查進度：分為</w:t>
      </w:r>
      <w:r w:rsidRPr="00990161">
        <w:rPr>
          <w:rFonts w:ascii="標楷體" w:eastAsia="標楷體" w:hAnsi="標楷體"/>
          <w:sz w:val="28"/>
          <w:szCs w:val="28"/>
        </w:rPr>
        <w:t>5</w:t>
      </w:r>
      <w:r w:rsidR="00487C85" w:rsidRPr="00990161">
        <w:rPr>
          <w:rFonts w:ascii="標楷體" w:eastAsia="標楷體" w:hAnsi="標楷體" w:hint="eastAsia"/>
          <w:sz w:val="28"/>
          <w:szCs w:val="28"/>
        </w:rPr>
        <w:t>階段清理</w:t>
      </w:r>
      <w:r w:rsidR="00EB77E5">
        <w:rPr>
          <w:rFonts w:ascii="標楷體" w:eastAsia="標楷體" w:hAnsi="標楷體" w:hint="eastAsia"/>
          <w:sz w:val="28"/>
          <w:szCs w:val="28"/>
        </w:rPr>
        <w:t>。(附件3)</w:t>
      </w:r>
    </w:p>
    <w:p w:rsid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一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990161">
        <w:rPr>
          <w:rFonts w:ascii="標楷體" w:eastAsia="標楷體" w:hAnsi="標楷體" w:hint="eastAsia"/>
          <w:color w:val="000000"/>
          <w:sz w:val="28"/>
        </w:rPr>
        <w:t>第</w:t>
      </w:r>
      <w:r w:rsidRPr="00990161">
        <w:rPr>
          <w:rFonts w:ascii="標楷體" w:eastAsia="標楷體" w:hAnsi="標楷體"/>
          <w:color w:val="000000"/>
          <w:sz w:val="28"/>
        </w:rPr>
        <w:t>1</w:t>
      </w:r>
      <w:r w:rsidRPr="00990161">
        <w:rPr>
          <w:rFonts w:ascii="標楷體" w:eastAsia="標楷體" w:hAnsi="標楷體" w:hint="eastAsia"/>
          <w:color w:val="000000"/>
          <w:sz w:val="28"/>
        </w:rPr>
        <w:t>階段：105年3月1日至</w:t>
      </w:r>
      <w:r w:rsidR="002F774C">
        <w:rPr>
          <w:rFonts w:ascii="標楷體" w:eastAsia="標楷體" w:hAnsi="標楷體" w:hint="eastAsia"/>
          <w:color w:val="000000"/>
          <w:sz w:val="28"/>
        </w:rPr>
        <w:t>同年</w:t>
      </w:r>
      <w:r w:rsidRPr="00990161">
        <w:rPr>
          <w:rFonts w:ascii="標楷體" w:eastAsia="標楷體" w:hAnsi="標楷體" w:hint="eastAsia"/>
          <w:color w:val="000000"/>
          <w:sz w:val="28"/>
        </w:rPr>
        <w:t>12月31日清查81年至8</w:t>
      </w:r>
      <w:r w:rsidR="00DE34A9">
        <w:rPr>
          <w:rFonts w:ascii="標楷體" w:eastAsia="標楷體" w:hAnsi="標楷體" w:hint="eastAsia"/>
          <w:color w:val="000000"/>
          <w:sz w:val="28"/>
        </w:rPr>
        <w:t>8</w:t>
      </w:r>
      <w:r w:rsidRPr="00990161">
        <w:rPr>
          <w:rFonts w:ascii="標楷體" w:eastAsia="標楷體" w:hAnsi="標楷體" w:hint="eastAsia"/>
          <w:color w:val="000000"/>
          <w:sz w:val="28"/>
        </w:rPr>
        <w:t>年定期檔案計43</w:t>
      </w:r>
      <w:r w:rsidRPr="00990161">
        <w:rPr>
          <w:rFonts w:ascii="標楷體" w:eastAsia="標楷體" w:hAnsi="標楷體"/>
          <w:color w:val="000000"/>
          <w:sz w:val="28"/>
        </w:rPr>
        <w:t>,7</w:t>
      </w:r>
      <w:r w:rsidRPr="00990161">
        <w:rPr>
          <w:rFonts w:ascii="標楷體" w:eastAsia="標楷體" w:hAnsi="標楷體" w:hint="eastAsia"/>
          <w:color w:val="000000"/>
          <w:sz w:val="28"/>
        </w:rPr>
        <w:t>01件。</w:t>
      </w:r>
    </w:p>
    <w:p w:rsid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二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990161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/>
          <w:color w:val="000000"/>
          <w:sz w:val="28"/>
        </w:rPr>
        <w:t>2</w:t>
      </w:r>
      <w:r w:rsidRPr="00990161">
        <w:rPr>
          <w:rFonts w:ascii="標楷體" w:eastAsia="標楷體" w:hAnsi="標楷體" w:hint="eastAsia"/>
          <w:color w:val="000000"/>
          <w:sz w:val="28"/>
        </w:rPr>
        <w:t>階段：10</w:t>
      </w:r>
      <w:r>
        <w:rPr>
          <w:rFonts w:ascii="標楷體" w:eastAsia="標楷體" w:hAnsi="標楷體"/>
          <w:color w:val="000000"/>
          <w:sz w:val="28"/>
        </w:rPr>
        <w:t>6</w:t>
      </w:r>
      <w:r w:rsidRPr="00990161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Pr="00990161">
        <w:rPr>
          <w:rFonts w:ascii="標楷體" w:eastAsia="標楷體" w:hAnsi="標楷體" w:hint="eastAsia"/>
          <w:color w:val="000000"/>
          <w:sz w:val="28"/>
        </w:rPr>
        <w:t>月1日至</w:t>
      </w:r>
      <w:r w:rsidR="002F774C">
        <w:rPr>
          <w:rFonts w:ascii="標楷體" w:eastAsia="標楷體" w:hAnsi="標楷體" w:hint="eastAsia"/>
          <w:color w:val="000000"/>
          <w:sz w:val="28"/>
        </w:rPr>
        <w:t>同年</w:t>
      </w:r>
      <w:r w:rsidRPr="00990161">
        <w:rPr>
          <w:rFonts w:ascii="標楷體" w:eastAsia="標楷體" w:hAnsi="標楷體" w:hint="eastAsia"/>
          <w:color w:val="000000"/>
          <w:sz w:val="28"/>
        </w:rPr>
        <w:t>12月31日清查8</w:t>
      </w:r>
      <w:r w:rsidR="00DE34A9">
        <w:rPr>
          <w:rFonts w:ascii="標楷體" w:eastAsia="標楷體" w:hAnsi="標楷體" w:hint="eastAsia"/>
          <w:color w:val="000000"/>
          <w:sz w:val="28"/>
        </w:rPr>
        <w:t>9</w:t>
      </w:r>
      <w:r w:rsidRPr="00990161">
        <w:rPr>
          <w:rFonts w:ascii="標楷體" w:eastAsia="標楷體" w:hAnsi="標楷體" w:hint="eastAsia"/>
          <w:color w:val="000000"/>
          <w:sz w:val="28"/>
        </w:rPr>
        <w:t>年至</w:t>
      </w:r>
      <w:r>
        <w:rPr>
          <w:rFonts w:ascii="標楷體" w:eastAsia="標楷體" w:hAnsi="標楷體" w:hint="eastAsia"/>
          <w:color w:val="000000"/>
          <w:sz w:val="28"/>
        </w:rPr>
        <w:t>92</w:t>
      </w:r>
      <w:r w:rsidRPr="00990161">
        <w:rPr>
          <w:rFonts w:ascii="標楷體" w:eastAsia="標楷體" w:hAnsi="標楷體" w:hint="eastAsia"/>
          <w:color w:val="000000"/>
          <w:sz w:val="28"/>
        </w:rPr>
        <w:t>年定期檔案計4</w:t>
      </w:r>
      <w:r>
        <w:rPr>
          <w:rFonts w:ascii="標楷體" w:eastAsia="標楷體" w:hAnsi="標楷體"/>
          <w:color w:val="000000"/>
          <w:sz w:val="28"/>
        </w:rPr>
        <w:t>9</w:t>
      </w:r>
      <w:r w:rsidRPr="00990161">
        <w:rPr>
          <w:rFonts w:ascii="標楷體" w:eastAsia="標楷體" w:hAnsi="標楷體"/>
          <w:color w:val="000000"/>
          <w:sz w:val="28"/>
        </w:rPr>
        <w:t>,</w:t>
      </w:r>
      <w:r>
        <w:rPr>
          <w:rFonts w:ascii="標楷體" w:eastAsia="標楷體" w:hAnsi="標楷體"/>
          <w:color w:val="000000"/>
          <w:sz w:val="28"/>
        </w:rPr>
        <w:t>005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(三</w:t>
      </w:r>
      <w:r>
        <w:rPr>
          <w:rFonts w:ascii="標楷體" w:eastAsia="標楷體" w:hAnsi="標楷體" w:hint="eastAsia"/>
          <w:color w:val="000000"/>
          <w:sz w:val="28"/>
        </w:rPr>
        <w:t>)第3階段：107年1月1日至</w:t>
      </w:r>
      <w:r w:rsidR="002F774C">
        <w:rPr>
          <w:rFonts w:ascii="標楷體" w:eastAsia="標楷體" w:hAnsi="標楷體" w:hint="eastAsia"/>
          <w:color w:val="000000"/>
          <w:sz w:val="28"/>
        </w:rPr>
        <w:t>同年</w:t>
      </w:r>
      <w:r>
        <w:rPr>
          <w:rFonts w:ascii="標楷體" w:eastAsia="標楷體" w:hAnsi="標楷體" w:hint="eastAsia"/>
          <w:color w:val="000000"/>
          <w:sz w:val="28"/>
        </w:rPr>
        <w:t>12月31日清查93年至95年定期檔案計</w:t>
      </w:r>
      <w:r w:rsidRPr="00990161">
        <w:rPr>
          <w:rFonts w:ascii="標楷體" w:eastAsia="標楷體" w:hAnsi="標楷體" w:hint="eastAsia"/>
          <w:color w:val="000000"/>
          <w:sz w:val="28"/>
        </w:rPr>
        <w:t>45</w:t>
      </w:r>
      <w:r w:rsidRPr="00990161">
        <w:rPr>
          <w:rFonts w:ascii="標楷體" w:eastAsia="標楷體" w:hAnsi="標楷體"/>
          <w:color w:val="000000"/>
          <w:sz w:val="28"/>
        </w:rPr>
        <w:t>,994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(四)第4階段：1</w:t>
      </w:r>
      <w:r>
        <w:rPr>
          <w:rFonts w:ascii="標楷體" w:eastAsia="標楷體" w:hAnsi="標楷體"/>
          <w:color w:val="000000"/>
          <w:sz w:val="28"/>
        </w:rPr>
        <w:t>08年</w:t>
      </w:r>
      <w:r>
        <w:rPr>
          <w:rFonts w:ascii="標楷體" w:eastAsia="標楷體" w:hAnsi="標楷體" w:hint="eastAsia"/>
          <w:color w:val="000000"/>
          <w:sz w:val="28"/>
        </w:rPr>
        <w:t>1月1日至</w:t>
      </w:r>
      <w:r w:rsidR="002F774C">
        <w:rPr>
          <w:rFonts w:ascii="標楷體" w:eastAsia="標楷體" w:hAnsi="標楷體" w:hint="eastAsia"/>
          <w:color w:val="000000"/>
          <w:sz w:val="28"/>
        </w:rPr>
        <w:t>同年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DE34A9">
        <w:rPr>
          <w:rFonts w:ascii="標楷體" w:eastAsia="標楷體" w:hAnsi="標楷體" w:hint="eastAsia"/>
          <w:color w:val="000000"/>
          <w:sz w:val="28"/>
        </w:rPr>
        <w:t>0</w:t>
      </w:r>
      <w:r>
        <w:rPr>
          <w:rFonts w:ascii="標楷體" w:eastAsia="標楷體" w:hAnsi="標楷體" w:hint="eastAsia"/>
          <w:color w:val="000000"/>
          <w:sz w:val="28"/>
        </w:rPr>
        <w:t>月31日清查9</w:t>
      </w:r>
      <w:r w:rsidRPr="00990161">
        <w:rPr>
          <w:rFonts w:ascii="標楷體" w:eastAsia="標楷體" w:hAnsi="標楷體" w:hint="eastAsia"/>
          <w:color w:val="000000"/>
          <w:sz w:val="28"/>
        </w:rPr>
        <w:t>6年至97年定期檔案計33</w:t>
      </w:r>
      <w:r w:rsidRPr="00990161">
        <w:rPr>
          <w:rFonts w:ascii="標楷體" w:eastAsia="標楷體" w:hAnsi="標楷體"/>
          <w:color w:val="000000"/>
          <w:sz w:val="28"/>
        </w:rPr>
        <w:t>,889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990161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(五</w:t>
      </w:r>
      <w:r>
        <w:rPr>
          <w:rFonts w:ascii="標楷體" w:eastAsia="標楷體" w:hAnsi="標楷體" w:hint="eastAsia"/>
          <w:color w:val="000000"/>
          <w:sz w:val="28"/>
        </w:rPr>
        <w:t>)第5階段：1</w:t>
      </w:r>
      <w:r>
        <w:rPr>
          <w:rFonts w:ascii="標楷體" w:eastAsia="標楷體" w:hAnsi="標楷體"/>
          <w:color w:val="000000"/>
          <w:sz w:val="28"/>
        </w:rPr>
        <w:t>0</w:t>
      </w:r>
      <w:r w:rsidR="00DE34A9">
        <w:rPr>
          <w:rFonts w:ascii="標楷體" w:eastAsia="標楷體" w:hAnsi="標楷體" w:hint="eastAsia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</w:rPr>
        <w:t>1</w:t>
      </w:r>
      <w:r w:rsidR="00DE34A9">
        <w:rPr>
          <w:rFonts w:ascii="標楷體" w:eastAsia="標楷體" w:hAnsi="標楷體" w:hint="eastAsia"/>
          <w:color w:val="000000"/>
          <w:sz w:val="28"/>
        </w:rPr>
        <w:t>1</w:t>
      </w:r>
      <w:r>
        <w:rPr>
          <w:rFonts w:ascii="標楷體" w:eastAsia="標楷體" w:hAnsi="標楷體" w:hint="eastAsia"/>
          <w:color w:val="000000"/>
          <w:sz w:val="28"/>
        </w:rPr>
        <w:t>月1日至</w:t>
      </w:r>
      <w:r w:rsidR="00DE34A9">
        <w:rPr>
          <w:rFonts w:ascii="標楷體" w:eastAsia="標楷體" w:hAnsi="標楷體" w:hint="eastAsia"/>
          <w:color w:val="000000"/>
          <w:sz w:val="28"/>
        </w:rPr>
        <w:t>109年</w:t>
      </w:r>
      <w:r>
        <w:rPr>
          <w:rFonts w:ascii="標楷體" w:eastAsia="標楷體" w:hAnsi="標楷體" w:hint="eastAsia"/>
          <w:color w:val="000000"/>
          <w:sz w:val="28"/>
        </w:rPr>
        <w:t>6月30日清查8</w:t>
      </w:r>
      <w:r w:rsidRPr="00990161">
        <w:rPr>
          <w:rFonts w:ascii="標楷體" w:eastAsia="標楷體" w:hAnsi="標楷體" w:hint="eastAsia"/>
          <w:color w:val="000000"/>
          <w:sz w:val="28"/>
        </w:rPr>
        <w:t>1年至97年永久檔案計21</w:t>
      </w:r>
      <w:r w:rsidRPr="00990161">
        <w:rPr>
          <w:rFonts w:ascii="標楷體" w:eastAsia="標楷體" w:hAnsi="標楷體"/>
          <w:color w:val="000000"/>
          <w:sz w:val="28"/>
        </w:rPr>
        <w:t>,565</w:t>
      </w:r>
      <w:r w:rsidRPr="00990161">
        <w:rPr>
          <w:rFonts w:ascii="標楷體" w:eastAsia="標楷體" w:hAnsi="標楷體" w:hint="eastAsia"/>
          <w:color w:val="000000"/>
          <w:sz w:val="28"/>
        </w:rPr>
        <w:t>件。</w:t>
      </w:r>
    </w:p>
    <w:p w:rsidR="00487C85" w:rsidRPr="00DE34A9" w:rsidRDefault="00DE34A9" w:rsidP="00DE34A9">
      <w:pPr>
        <w:autoSpaceDE w:val="0"/>
        <w:autoSpaceDN w:val="0"/>
        <w:adjustRightInd w:val="0"/>
        <w:spacing w:line="5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八、</w:t>
      </w:r>
      <w:r w:rsidR="00487C85" w:rsidRPr="00DE34A9">
        <w:rPr>
          <w:rFonts w:ascii="標楷體" w:eastAsia="標楷體" w:hAnsi="標楷體" w:hint="eastAsia"/>
          <w:sz w:val="28"/>
          <w:szCs w:val="28"/>
        </w:rPr>
        <w:t>進行檔案（逐件）清查，並將檔案狀況逐一於盤點清單上做</w:t>
      </w:r>
      <w:r w:rsidR="00487C85" w:rsidRPr="00DE34A9">
        <w:rPr>
          <w:rFonts w:ascii="標楷體" w:eastAsia="標楷體" w:hAnsi="標楷體" w:cs="DFKaiShu-SB-Estd-BF" w:hint="eastAsia"/>
          <w:kern w:val="0"/>
          <w:sz w:val="28"/>
          <w:szCs w:val="28"/>
        </w:rPr>
        <w:t>勾選：</w:t>
      </w:r>
      <w:r w:rsidR="00EB77E5">
        <w:rPr>
          <w:rFonts w:ascii="標楷體" w:eastAsia="標楷體" w:hAnsi="標楷體" w:cs="DFKaiShu-SB-Estd-BF" w:hint="eastAsia"/>
          <w:kern w:val="0"/>
          <w:sz w:val="28"/>
          <w:szCs w:val="28"/>
        </w:rPr>
        <w:t>(附件</w:t>
      </w:r>
      <w:r w:rsidR="002F774C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EB77E5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(</w:t>
      </w:r>
      <w:r w:rsidRPr="00990161">
        <w:rPr>
          <w:rFonts w:ascii="標楷體" w:eastAsia="標楷體" w:hAnsi="標楷體"/>
          <w:color w:val="000000"/>
          <w:sz w:val="28"/>
        </w:rPr>
        <w:t>一</w:t>
      </w:r>
      <w:r w:rsidRPr="00990161">
        <w:rPr>
          <w:rFonts w:ascii="標楷體" w:eastAsia="標楷體" w:hAnsi="標楷體" w:hint="eastAsia"/>
          <w:color w:val="000000"/>
          <w:sz w:val="28"/>
        </w:rPr>
        <w:t>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確認清單上的檔號、案名、案由等編目資訊是否正確。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(二)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未編列保存年限者，依規定進行補列。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(三)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檔案狀況正常無誤時，用藍筆於</w:t>
      </w:r>
      <w:r w:rsidR="00276560">
        <w:rPr>
          <w:rFonts w:ascii="標楷體" w:eastAsia="標楷體" w:hAnsi="標楷體" w:hint="eastAsia"/>
          <w:color w:val="000000"/>
          <w:sz w:val="28"/>
        </w:rPr>
        <w:t>盤點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清單上勾選【正常】。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 w:rsidRPr="00990161">
        <w:rPr>
          <w:rFonts w:ascii="標楷體" w:eastAsia="標楷體" w:hAnsi="標楷體" w:hint="eastAsia"/>
          <w:color w:val="000000"/>
          <w:sz w:val="28"/>
        </w:rPr>
        <w:t>(四)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有蟲蛀、霉蝕、破損或不在架上等情事，依清單之檔案狀況及對應的處理建議勾選。</w:t>
      </w:r>
    </w:p>
    <w:p w:rsidR="00487C85" w:rsidRPr="00B57DB1" w:rsidRDefault="00487C85" w:rsidP="005D75EC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九、檔案經清查後，檔案管理人員應依下列規定進行必要之處置：</w:t>
      </w:r>
    </w:p>
    <w:p w:rsidR="00487C85" w:rsidRPr="00990161" w:rsidRDefault="00990161" w:rsidP="000D3985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(一)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檔案有短少時，應先查檢是否提供借調或調用或已辦理銷毀或移轉等情事。經查檢結果，檔案如係遺失，填具「交通部民用航空局飛航服務總臺遺失檔案清單」</w:t>
      </w:r>
      <w:r w:rsidR="002F774C" w:rsidRPr="000D3985">
        <w:rPr>
          <w:rFonts w:ascii="標楷體" w:eastAsia="標楷體" w:hAnsi="標楷體" w:hint="eastAsia"/>
          <w:color w:val="000000"/>
          <w:sz w:val="28"/>
        </w:rPr>
        <w:t>(附件</w:t>
      </w:r>
      <w:r w:rsidR="00351E35" w:rsidRPr="000D3985">
        <w:rPr>
          <w:rFonts w:ascii="標楷體" w:eastAsia="標楷體" w:hAnsi="標楷體" w:hint="eastAsia"/>
          <w:color w:val="000000"/>
          <w:sz w:val="28"/>
        </w:rPr>
        <w:t>5</w:t>
      </w:r>
      <w:r w:rsidR="002F774C" w:rsidRPr="000D3985">
        <w:rPr>
          <w:rFonts w:ascii="標楷體" w:eastAsia="標楷體" w:hAnsi="標楷體" w:hint="eastAsia"/>
          <w:color w:val="000000"/>
          <w:sz w:val="28"/>
        </w:rPr>
        <w:t>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，並查明原因簽請權責長官處理，並依據簽</w:t>
      </w:r>
      <w:bookmarkStart w:id="0" w:name="_GoBack"/>
      <w:bookmarkEnd w:id="0"/>
      <w:r w:rsidR="00487C85" w:rsidRPr="00990161">
        <w:rPr>
          <w:rFonts w:ascii="標楷體" w:eastAsia="標楷體" w:hAnsi="標楷體" w:hint="eastAsia"/>
          <w:color w:val="000000"/>
          <w:sz w:val="28"/>
        </w:rPr>
        <w:t>准結果，於檔案管理系統註記。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檔案未編列保存年限者，應依檔案保存年限區分表予以補編，以利後續辦理銷毀或移轉作業。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(三)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檔案有蟲蝕霉蛀現象或嚴重破損者，在不影響其原貌下，應進行補救工作，並依相關檔案保存維護規定辦理。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(四)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檔案卷宗有散落現象者，應重新裝訂。</w:t>
      </w:r>
    </w:p>
    <w:p w:rsidR="00487C85" w:rsidRPr="00B57DB1" w:rsidRDefault="00487C85" w:rsidP="00785CCD">
      <w:pPr>
        <w:autoSpaceDE w:val="0"/>
        <w:autoSpaceDN w:val="0"/>
        <w:adjustRightInd w:val="0"/>
        <w:spacing w:line="500" w:lineRule="exact"/>
        <w:ind w:left="538" w:hangingChars="192" w:hanging="53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十、</w:t>
      </w:r>
      <w:r w:rsidR="00337793">
        <w:rPr>
          <w:rFonts w:ascii="標楷體" w:eastAsia="標楷體" w:hAnsi="標楷體" w:cs="夹发砰" w:hint="eastAsia"/>
          <w:kern w:val="0"/>
          <w:sz w:val="28"/>
          <w:szCs w:val="28"/>
        </w:rPr>
        <w:t>每階段</w:t>
      </w: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檔案清查完畢，</w:t>
      </w:r>
      <w:r w:rsidR="00337793">
        <w:rPr>
          <w:rFonts w:ascii="標楷體" w:eastAsia="標楷體" w:hAnsi="標楷體" w:cs="夹发砰" w:hint="eastAsia"/>
          <w:kern w:val="0"/>
          <w:sz w:val="28"/>
          <w:szCs w:val="28"/>
        </w:rPr>
        <w:t>將</w:t>
      </w: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依清查結果作成</w:t>
      </w:r>
      <w:r w:rsidRPr="00B57DB1">
        <w:rPr>
          <w:rFonts w:ascii="標楷體" w:eastAsia="標楷體" w:hAnsi="標楷體" w:cs="夹发砰" w:hint="eastAsia"/>
          <w:bCs/>
          <w:kern w:val="0"/>
          <w:sz w:val="28"/>
          <w:szCs w:val="28"/>
        </w:rPr>
        <w:t>檔案清查報告書</w:t>
      </w:r>
      <w:r w:rsidR="00337793">
        <w:rPr>
          <w:rFonts w:ascii="標楷體" w:eastAsia="標楷體" w:hAnsi="標楷體" w:cs="夹发砰" w:hint="eastAsia"/>
          <w:bCs/>
          <w:kern w:val="0"/>
          <w:sz w:val="28"/>
          <w:szCs w:val="28"/>
        </w:rPr>
        <w:t>(附件</w:t>
      </w:r>
      <w:r w:rsidR="00351E35">
        <w:rPr>
          <w:rFonts w:ascii="標楷體" w:eastAsia="標楷體" w:hAnsi="標楷體" w:cs="夹发砰" w:hint="eastAsia"/>
          <w:bCs/>
          <w:kern w:val="0"/>
          <w:sz w:val="28"/>
          <w:szCs w:val="28"/>
        </w:rPr>
        <w:t>6</w:t>
      </w:r>
      <w:r w:rsidR="00337793">
        <w:rPr>
          <w:rFonts w:ascii="標楷體" w:eastAsia="標楷體" w:hAnsi="標楷體" w:cs="夹发砰" w:hint="eastAsia"/>
          <w:bCs/>
          <w:kern w:val="0"/>
          <w:sz w:val="28"/>
          <w:szCs w:val="28"/>
        </w:rPr>
        <w:t>)</w:t>
      </w: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，陳報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首長</w:t>
      </w: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核閱，嗣由檔案管理人員於檔案管理系統註記清查結果。</w:t>
      </w:r>
    </w:p>
    <w:p w:rsidR="00487C85" w:rsidRPr="00B57DB1" w:rsidRDefault="00487C85" w:rsidP="00E441B7">
      <w:pPr>
        <w:autoSpaceDE w:val="0"/>
        <w:autoSpaceDN w:val="0"/>
        <w:adjustRightInd w:val="0"/>
        <w:spacing w:line="500" w:lineRule="exact"/>
        <w:jc w:val="both"/>
        <w:rPr>
          <w:rStyle w:val="a4"/>
          <w:rFonts w:ascii="標楷體" w:eastAsia="標楷體" w:hAnsi="標楷體"/>
          <w:b w:val="0"/>
          <w:sz w:val="28"/>
          <w:szCs w:val="28"/>
        </w:rPr>
      </w:pPr>
      <w:r w:rsidRPr="00B57DB1">
        <w:rPr>
          <w:rFonts w:ascii="標楷體" w:eastAsia="標楷體" w:hAnsi="標楷體" w:cs="夹发砰" w:hint="eastAsia"/>
          <w:kern w:val="0"/>
          <w:sz w:val="28"/>
          <w:szCs w:val="28"/>
        </w:rPr>
        <w:t>十一、</w:t>
      </w:r>
      <w:r w:rsidRPr="00B57DB1">
        <w:rPr>
          <w:rStyle w:val="a4"/>
          <w:rFonts w:ascii="標楷體" w:eastAsia="標楷體" w:hAnsi="標楷體" w:hint="eastAsia"/>
          <w:b w:val="0"/>
          <w:sz w:val="28"/>
          <w:szCs w:val="28"/>
        </w:rPr>
        <w:t>預期效益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(一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確實掌握定期檔案與永久檔案典藏狀況及安全。</w:t>
      </w:r>
    </w:p>
    <w:p w:rsidR="00487C85" w:rsidRPr="00990161" w:rsidRDefault="00990161" w:rsidP="00990161">
      <w:pPr>
        <w:spacing w:line="500" w:lineRule="exact"/>
        <w:ind w:leftChars="236" w:left="1132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(二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487C85" w:rsidRPr="00990161">
        <w:rPr>
          <w:rFonts w:ascii="標楷體" w:eastAsia="標楷體" w:hAnsi="標楷體" w:hint="eastAsia"/>
          <w:color w:val="000000"/>
          <w:sz w:val="28"/>
        </w:rPr>
        <w:t>提昇檔案管理效能，有效利用檔案庫房空間。</w:t>
      </w:r>
    </w:p>
    <w:sectPr w:rsidR="00487C85" w:rsidRPr="00990161" w:rsidSect="005D75EC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FA" w:rsidRDefault="00234BFA" w:rsidP="00B2607E">
      <w:r>
        <w:separator/>
      </w:r>
    </w:p>
  </w:endnote>
  <w:endnote w:type="continuationSeparator" w:id="0">
    <w:p w:rsidR="00234BFA" w:rsidRDefault="00234BFA" w:rsidP="00B2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FA" w:rsidRDefault="00234BFA" w:rsidP="00B2607E">
      <w:r>
        <w:separator/>
      </w:r>
    </w:p>
  </w:footnote>
  <w:footnote w:type="continuationSeparator" w:id="0">
    <w:p w:rsidR="00234BFA" w:rsidRDefault="00234BFA" w:rsidP="00B2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F06"/>
    <w:multiLevelType w:val="hybridMultilevel"/>
    <w:tmpl w:val="DDD83FB2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114BE"/>
    <w:multiLevelType w:val="hybridMultilevel"/>
    <w:tmpl w:val="F470F150"/>
    <w:lvl w:ilvl="0" w:tplc="8DCAF6EC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2B4E76"/>
    <w:multiLevelType w:val="hybridMultilevel"/>
    <w:tmpl w:val="7EBED13A"/>
    <w:lvl w:ilvl="0" w:tplc="5C78D0FE">
      <w:start w:val="1"/>
      <w:numFmt w:val="taiwaneseCountingThousand"/>
      <w:lvlText w:val="(%1)"/>
      <w:lvlJc w:val="left"/>
      <w:pPr>
        <w:ind w:left="1047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>
    <w:nsid w:val="12562301"/>
    <w:multiLevelType w:val="hybridMultilevel"/>
    <w:tmpl w:val="0B5051B2"/>
    <w:lvl w:ilvl="0" w:tplc="DB34FF06">
      <w:start w:val="1"/>
      <w:numFmt w:val="taiwaneseCountingThousand"/>
      <w:lvlText w:val="(%1)"/>
      <w:lvlJc w:val="left"/>
      <w:pPr>
        <w:ind w:left="1047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183F64ED"/>
    <w:multiLevelType w:val="hybridMultilevel"/>
    <w:tmpl w:val="52589204"/>
    <w:lvl w:ilvl="0" w:tplc="AED827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B34FF06">
      <w:start w:val="1"/>
      <w:numFmt w:val="taiwaneseCountingThousand"/>
      <w:lvlText w:val="(%3)"/>
      <w:lvlJc w:val="left"/>
      <w:pPr>
        <w:ind w:left="1440" w:hanging="480"/>
      </w:pPr>
      <w:rPr>
        <w:rFonts w:eastAsia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8EE2826"/>
    <w:multiLevelType w:val="hybridMultilevel"/>
    <w:tmpl w:val="EEB63ADA"/>
    <w:lvl w:ilvl="0" w:tplc="8DCAF6EC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6">
    <w:nsid w:val="1B8E5ABA"/>
    <w:multiLevelType w:val="hybridMultilevel"/>
    <w:tmpl w:val="BD504E9E"/>
    <w:lvl w:ilvl="0" w:tplc="5C78D0FE">
      <w:start w:val="1"/>
      <w:numFmt w:val="taiwaneseCountingThousand"/>
      <w:lvlText w:val="(%1)"/>
      <w:lvlJc w:val="left"/>
      <w:pPr>
        <w:ind w:left="962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1E461419"/>
    <w:multiLevelType w:val="hybridMultilevel"/>
    <w:tmpl w:val="91E4799A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F9B32CD"/>
    <w:multiLevelType w:val="hybridMultilevel"/>
    <w:tmpl w:val="41B8946E"/>
    <w:lvl w:ilvl="0" w:tplc="61BAAD1A">
      <w:start w:val="1"/>
      <w:numFmt w:val="taiwaneseCountingThousand"/>
      <w:lvlText w:val="(%1)"/>
      <w:lvlJc w:val="left"/>
      <w:pPr>
        <w:ind w:left="1047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9">
    <w:nsid w:val="1FA8277D"/>
    <w:multiLevelType w:val="hybridMultilevel"/>
    <w:tmpl w:val="575A8ED8"/>
    <w:lvl w:ilvl="0" w:tplc="50D69C22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FCC035A"/>
    <w:multiLevelType w:val="hybridMultilevel"/>
    <w:tmpl w:val="7C462782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99910F9"/>
    <w:multiLevelType w:val="hybridMultilevel"/>
    <w:tmpl w:val="BBD08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E54AB5"/>
    <w:multiLevelType w:val="hybridMultilevel"/>
    <w:tmpl w:val="737240DA"/>
    <w:lvl w:ilvl="0" w:tplc="C8866A5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26F0E91"/>
    <w:multiLevelType w:val="hybridMultilevel"/>
    <w:tmpl w:val="2DBE6060"/>
    <w:lvl w:ilvl="0" w:tplc="A208BF4A">
      <w:start w:val="1"/>
      <w:numFmt w:val="taiwaneseCountingThousand"/>
      <w:lvlText w:val="（%1）"/>
      <w:lvlJc w:val="left"/>
      <w:pPr>
        <w:tabs>
          <w:tab w:val="num" w:pos="1156"/>
        </w:tabs>
        <w:ind w:left="1156" w:hanging="8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14">
    <w:nsid w:val="337C6654"/>
    <w:multiLevelType w:val="hybridMultilevel"/>
    <w:tmpl w:val="DDD83FB2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567FC2"/>
    <w:multiLevelType w:val="hybridMultilevel"/>
    <w:tmpl w:val="1868CC3A"/>
    <w:lvl w:ilvl="0" w:tplc="7634317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0E09E4"/>
    <w:multiLevelType w:val="hybridMultilevel"/>
    <w:tmpl w:val="532076EA"/>
    <w:lvl w:ilvl="0" w:tplc="F1CA6972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17">
    <w:nsid w:val="3A2144A2"/>
    <w:multiLevelType w:val="hybridMultilevel"/>
    <w:tmpl w:val="1FD81994"/>
    <w:lvl w:ilvl="0" w:tplc="18C6E0CA">
      <w:start w:val="8"/>
      <w:numFmt w:val="taiwaneseCountingThousand"/>
      <w:lvlText w:val="%1、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855472"/>
    <w:multiLevelType w:val="hybridMultilevel"/>
    <w:tmpl w:val="E1B2E722"/>
    <w:lvl w:ilvl="0" w:tplc="DB34FF06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358422D"/>
    <w:multiLevelType w:val="hybridMultilevel"/>
    <w:tmpl w:val="13B8FE1E"/>
    <w:lvl w:ilvl="0" w:tplc="DB34FF06">
      <w:start w:val="1"/>
      <w:numFmt w:val="taiwaneseCountingThousand"/>
      <w:lvlText w:val="(%1)"/>
      <w:lvlJc w:val="left"/>
      <w:pPr>
        <w:ind w:left="1440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44C9078B"/>
    <w:multiLevelType w:val="hybridMultilevel"/>
    <w:tmpl w:val="250ED89C"/>
    <w:lvl w:ilvl="0" w:tplc="DB34FF06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21">
    <w:nsid w:val="471C38F8"/>
    <w:multiLevelType w:val="hybridMultilevel"/>
    <w:tmpl w:val="66CADD54"/>
    <w:lvl w:ilvl="0" w:tplc="61BAAD1A">
      <w:start w:val="1"/>
      <w:numFmt w:val="taiwaneseCountingThousand"/>
      <w:lvlText w:val="(%1)"/>
      <w:lvlJc w:val="left"/>
      <w:pPr>
        <w:ind w:left="1047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F6062BC"/>
    <w:multiLevelType w:val="hybridMultilevel"/>
    <w:tmpl w:val="9F8E8546"/>
    <w:lvl w:ilvl="0" w:tplc="7030520A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2486529"/>
    <w:multiLevelType w:val="hybridMultilevel"/>
    <w:tmpl w:val="80DAA3E6"/>
    <w:lvl w:ilvl="0" w:tplc="AD94AC90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24">
    <w:nsid w:val="535C3985"/>
    <w:multiLevelType w:val="hybridMultilevel"/>
    <w:tmpl w:val="E2E2AAD6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3F53129"/>
    <w:multiLevelType w:val="hybridMultilevel"/>
    <w:tmpl w:val="517C7C8A"/>
    <w:lvl w:ilvl="0" w:tplc="DB34FF06">
      <w:start w:val="1"/>
      <w:numFmt w:val="taiwaneseCountingThousand"/>
      <w:lvlText w:val="(%1)"/>
      <w:lvlJc w:val="left"/>
      <w:pPr>
        <w:ind w:left="425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  <w:rPr>
        <w:rFonts w:cs="Times New Roman"/>
      </w:rPr>
    </w:lvl>
  </w:abstractNum>
  <w:abstractNum w:abstractNumId="26">
    <w:nsid w:val="543256BA"/>
    <w:multiLevelType w:val="hybridMultilevel"/>
    <w:tmpl w:val="ED9E51B8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73A12D4"/>
    <w:multiLevelType w:val="hybridMultilevel"/>
    <w:tmpl w:val="20F6EAEC"/>
    <w:lvl w:ilvl="0" w:tplc="DB34FF06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75E01B5"/>
    <w:multiLevelType w:val="hybridMultilevel"/>
    <w:tmpl w:val="055AA80C"/>
    <w:lvl w:ilvl="0" w:tplc="DB34FF06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29">
    <w:nsid w:val="57B17CB5"/>
    <w:multiLevelType w:val="hybridMultilevel"/>
    <w:tmpl w:val="3E9EA7D4"/>
    <w:lvl w:ilvl="0" w:tplc="B108F8D8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7D26258"/>
    <w:multiLevelType w:val="hybridMultilevel"/>
    <w:tmpl w:val="314A2D34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6922D732">
      <w:start w:val="1"/>
      <w:numFmt w:val="taiwaneseCountingThousand"/>
      <w:lvlText w:val="(%3)"/>
      <w:lvlJc w:val="left"/>
      <w:pPr>
        <w:ind w:left="1440" w:hanging="480"/>
      </w:pPr>
      <w:rPr>
        <w:rFonts w:eastAsia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A9C6229"/>
    <w:multiLevelType w:val="hybridMultilevel"/>
    <w:tmpl w:val="F4086F7E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F9A7205"/>
    <w:multiLevelType w:val="hybridMultilevel"/>
    <w:tmpl w:val="D3782A9E"/>
    <w:lvl w:ilvl="0" w:tplc="4E661E5A">
      <w:start w:val="1"/>
      <w:numFmt w:val="taiwaneseCountingThousand"/>
      <w:lvlText w:val="(%1)"/>
      <w:lvlJc w:val="left"/>
      <w:pPr>
        <w:ind w:left="1047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3">
    <w:nsid w:val="617E5A60"/>
    <w:multiLevelType w:val="hybridMultilevel"/>
    <w:tmpl w:val="E2069D1E"/>
    <w:lvl w:ilvl="0" w:tplc="DB34FF06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34">
    <w:nsid w:val="65FD6F8C"/>
    <w:multiLevelType w:val="hybridMultilevel"/>
    <w:tmpl w:val="3B70A67A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9901407"/>
    <w:multiLevelType w:val="hybridMultilevel"/>
    <w:tmpl w:val="00669554"/>
    <w:lvl w:ilvl="0" w:tplc="5C78D0FE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36">
    <w:nsid w:val="6D0A6873"/>
    <w:multiLevelType w:val="hybridMultilevel"/>
    <w:tmpl w:val="8550D15E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B34FF06">
      <w:start w:val="1"/>
      <w:numFmt w:val="taiwaneseCountingThousand"/>
      <w:lvlText w:val="(%3)"/>
      <w:lvlJc w:val="left"/>
      <w:pPr>
        <w:ind w:left="1440" w:hanging="480"/>
      </w:pPr>
      <w:rPr>
        <w:rFonts w:eastAsia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D454D8C"/>
    <w:multiLevelType w:val="hybridMultilevel"/>
    <w:tmpl w:val="865AAE50"/>
    <w:lvl w:ilvl="0" w:tplc="8DCAF6EC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38">
    <w:nsid w:val="746B05F5"/>
    <w:multiLevelType w:val="hybridMultilevel"/>
    <w:tmpl w:val="8DB4D954"/>
    <w:lvl w:ilvl="0" w:tplc="DB34FF06">
      <w:start w:val="1"/>
      <w:numFmt w:val="taiwaneseCountingThousand"/>
      <w:lvlText w:val="(%1)"/>
      <w:lvlJc w:val="left"/>
      <w:pPr>
        <w:tabs>
          <w:tab w:val="num" w:pos="1156"/>
        </w:tabs>
        <w:ind w:left="1156" w:hanging="87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  <w:rPr>
        <w:rFonts w:cs="Times New Roman"/>
      </w:rPr>
    </w:lvl>
  </w:abstractNum>
  <w:abstractNum w:abstractNumId="39">
    <w:nsid w:val="761134AF"/>
    <w:multiLevelType w:val="hybridMultilevel"/>
    <w:tmpl w:val="598EEE28"/>
    <w:lvl w:ilvl="0" w:tplc="DB34FF06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DB34FF06">
      <w:start w:val="1"/>
      <w:numFmt w:val="taiwaneseCountingThousand"/>
      <w:lvlText w:val="(%3)"/>
      <w:lvlJc w:val="left"/>
      <w:pPr>
        <w:ind w:left="1440" w:hanging="480"/>
      </w:pPr>
      <w:rPr>
        <w:rFonts w:eastAsia="標楷體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C396963"/>
    <w:multiLevelType w:val="hybridMultilevel"/>
    <w:tmpl w:val="E8C8E5CC"/>
    <w:lvl w:ilvl="0" w:tplc="5C78D0FE">
      <w:start w:val="1"/>
      <w:numFmt w:val="taiwaneseCountingThousand"/>
      <w:lvlText w:val="(%1)"/>
      <w:lvlJc w:val="left"/>
      <w:pPr>
        <w:ind w:left="480" w:hanging="480"/>
      </w:pPr>
      <w:rPr>
        <w:rFonts w:eastAsia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31"/>
  </w:num>
  <w:num w:numId="5">
    <w:abstractNumId w:val="12"/>
  </w:num>
  <w:num w:numId="6">
    <w:abstractNumId w:val="37"/>
  </w:num>
  <w:num w:numId="7">
    <w:abstractNumId w:val="8"/>
  </w:num>
  <w:num w:numId="8">
    <w:abstractNumId w:val="21"/>
  </w:num>
  <w:num w:numId="9">
    <w:abstractNumId w:val="29"/>
  </w:num>
  <w:num w:numId="10">
    <w:abstractNumId w:val="34"/>
  </w:num>
  <w:num w:numId="11">
    <w:abstractNumId w:val="40"/>
  </w:num>
  <w:num w:numId="12">
    <w:abstractNumId w:val="22"/>
  </w:num>
  <w:num w:numId="13">
    <w:abstractNumId w:val="24"/>
  </w:num>
  <w:num w:numId="14">
    <w:abstractNumId w:val="10"/>
  </w:num>
  <w:num w:numId="15">
    <w:abstractNumId w:val="5"/>
  </w:num>
  <w:num w:numId="16">
    <w:abstractNumId w:val="28"/>
  </w:num>
  <w:num w:numId="17">
    <w:abstractNumId w:val="32"/>
  </w:num>
  <w:num w:numId="18">
    <w:abstractNumId w:val="3"/>
  </w:num>
  <w:num w:numId="19">
    <w:abstractNumId w:val="27"/>
  </w:num>
  <w:num w:numId="20">
    <w:abstractNumId w:val="9"/>
  </w:num>
  <w:num w:numId="21">
    <w:abstractNumId w:val="18"/>
  </w:num>
  <w:num w:numId="22">
    <w:abstractNumId w:val="1"/>
  </w:num>
  <w:num w:numId="23">
    <w:abstractNumId w:val="25"/>
  </w:num>
  <w:num w:numId="24">
    <w:abstractNumId w:val="7"/>
  </w:num>
  <w:num w:numId="25">
    <w:abstractNumId w:val="36"/>
  </w:num>
  <w:num w:numId="26">
    <w:abstractNumId w:val="30"/>
  </w:num>
  <w:num w:numId="27">
    <w:abstractNumId w:val="19"/>
  </w:num>
  <w:num w:numId="28">
    <w:abstractNumId w:val="4"/>
  </w:num>
  <w:num w:numId="29">
    <w:abstractNumId w:val="39"/>
  </w:num>
  <w:num w:numId="30">
    <w:abstractNumId w:val="33"/>
  </w:num>
  <w:num w:numId="31">
    <w:abstractNumId w:val="20"/>
  </w:num>
  <w:num w:numId="32">
    <w:abstractNumId w:val="23"/>
  </w:num>
  <w:num w:numId="33">
    <w:abstractNumId w:val="38"/>
  </w:num>
  <w:num w:numId="34">
    <w:abstractNumId w:val="35"/>
  </w:num>
  <w:num w:numId="35">
    <w:abstractNumId w:val="16"/>
  </w:num>
  <w:num w:numId="36">
    <w:abstractNumId w:val="11"/>
  </w:num>
  <w:num w:numId="37">
    <w:abstractNumId w:val="6"/>
  </w:num>
  <w:num w:numId="38">
    <w:abstractNumId w:val="14"/>
  </w:num>
  <w:num w:numId="39">
    <w:abstractNumId w:val="0"/>
  </w:num>
  <w:num w:numId="40">
    <w:abstractNumId w:val="1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70"/>
    <w:rsid w:val="0005508F"/>
    <w:rsid w:val="000C2493"/>
    <w:rsid w:val="000C40E3"/>
    <w:rsid w:val="000D3985"/>
    <w:rsid w:val="0014062F"/>
    <w:rsid w:val="00153CB3"/>
    <w:rsid w:val="001556CD"/>
    <w:rsid w:val="00164726"/>
    <w:rsid w:val="001B5CE8"/>
    <w:rsid w:val="001C5DC5"/>
    <w:rsid w:val="002243CC"/>
    <w:rsid w:val="00234BFA"/>
    <w:rsid w:val="00247CF8"/>
    <w:rsid w:val="00273FE2"/>
    <w:rsid w:val="00276560"/>
    <w:rsid w:val="002F774C"/>
    <w:rsid w:val="00337793"/>
    <w:rsid w:val="00351E35"/>
    <w:rsid w:val="00357DED"/>
    <w:rsid w:val="00363688"/>
    <w:rsid w:val="0038229F"/>
    <w:rsid w:val="00443835"/>
    <w:rsid w:val="00487C85"/>
    <w:rsid w:val="00532C90"/>
    <w:rsid w:val="005444A3"/>
    <w:rsid w:val="0058460A"/>
    <w:rsid w:val="005C7436"/>
    <w:rsid w:val="005D75EC"/>
    <w:rsid w:val="00622AB1"/>
    <w:rsid w:val="00662A5B"/>
    <w:rsid w:val="006820A5"/>
    <w:rsid w:val="00785CCD"/>
    <w:rsid w:val="007B7A06"/>
    <w:rsid w:val="007C3D4C"/>
    <w:rsid w:val="007E37EE"/>
    <w:rsid w:val="00875F6A"/>
    <w:rsid w:val="008B3745"/>
    <w:rsid w:val="008E12D3"/>
    <w:rsid w:val="00906789"/>
    <w:rsid w:val="00932F6F"/>
    <w:rsid w:val="00990161"/>
    <w:rsid w:val="009D0C73"/>
    <w:rsid w:val="00A06142"/>
    <w:rsid w:val="00A10DB7"/>
    <w:rsid w:val="00A275AB"/>
    <w:rsid w:val="00AB103E"/>
    <w:rsid w:val="00AC54B3"/>
    <w:rsid w:val="00AC5B7D"/>
    <w:rsid w:val="00AD064A"/>
    <w:rsid w:val="00B22920"/>
    <w:rsid w:val="00B2607E"/>
    <w:rsid w:val="00B57DB1"/>
    <w:rsid w:val="00BC0661"/>
    <w:rsid w:val="00C77363"/>
    <w:rsid w:val="00C85E72"/>
    <w:rsid w:val="00CA31FE"/>
    <w:rsid w:val="00CF6258"/>
    <w:rsid w:val="00D424A3"/>
    <w:rsid w:val="00D80AC2"/>
    <w:rsid w:val="00DB6A4C"/>
    <w:rsid w:val="00DE34A9"/>
    <w:rsid w:val="00E070C1"/>
    <w:rsid w:val="00E441B7"/>
    <w:rsid w:val="00E5762E"/>
    <w:rsid w:val="00EB77E5"/>
    <w:rsid w:val="00F706DA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16EEC7-F82D-41F6-8BF6-1D353C0F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0F70"/>
    <w:pPr>
      <w:ind w:leftChars="200" w:left="480"/>
    </w:pPr>
  </w:style>
  <w:style w:type="character" w:styleId="a4">
    <w:name w:val="Strong"/>
    <w:basedOn w:val="a0"/>
    <w:uiPriority w:val="99"/>
    <w:qFormat/>
    <w:rsid w:val="005C74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441B7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E441B7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2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2607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2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260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2016-02-18T06:18:00Z</cp:lastPrinted>
  <dcterms:created xsi:type="dcterms:W3CDTF">2014-06-05T09:47:00Z</dcterms:created>
  <dcterms:modified xsi:type="dcterms:W3CDTF">2016-02-25T01:14:00Z</dcterms:modified>
</cp:coreProperties>
</file>