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E6" w:rsidRPr="00623BCA" w:rsidRDefault="00A603E6" w:rsidP="00467A9E">
      <w:pPr>
        <w:widowControl/>
        <w:rPr>
          <w:rFonts w:asciiTheme="majorEastAsia" w:eastAsiaTheme="majorEastAsia" w:hAnsiTheme="majorEastAsia" w:cs="細明體"/>
          <w:b/>
          <w:kern w:val="0"/>
          <w:sz w:val="40"/>
          <w:szCs w:val="40"/>
        </w:rPr>
      </w:pPr>
      <w:r w:rsidRPr="00623BCA">
        <w:rPr>
          <w:rFonts w:asciiTheme="majorEastAsia" w:eastAsiaTheme="majorEastAsia" w:hAnsiTheme="majorEastAsia" w:cs="細明體" w:hint="eastAsia"/>
          <w:b/>
          <w:kern w:val="0"/>
          <w:sz w:val="40"/>
          <w:szCs w:val="40"/>
        </w:rPr>
        <w:t>出國報告</w:t>
      </w:r>
      <w:proofErr w:type="gramStart"/>
      <w:r w:rsidRPr="00623BCA">
        <w:rPr>
          <w:rFonts w:asciiTheme="majorEastAsia" w:eastAsiaTheme="majorEastAsia" w:hAnsiTheme="majorEastAsia" w:cs="細明體" w:hint="eastAsia"/>
          <w:b/>
          <w:kern w:val="0"/>
          <w:sz w:val="40"/>
          <w:szCs w:val="40"/>
        </w:rPr>
        <w:t>（</w:t>
      </w:r>
      <w:proofErr w:type="gramEnd"/>
      <w:r w:rsidRPr="00623BCA">
        <w:rPr>
          <w:rFonts w:asciiTheme="majorEastAsia" w:eastAsiaTheme="majorEastAsia" w:hAnsiTheme="majorEastAsia" w:cs="細明體" w:hint="eastAsia"/>
          <w:b/>
          <w:kern w:val="0"/>
          <w:sz w:val="40"/>
          <w:szCs w:val="40"/>
        </w:rPr>
        <w:t>出國類別：</w:t>
      </w:r>
      <w:r w:rsidR="00467A9E" w:rsidRPr="00623BCA">
        <w:rPr>
          <w:rFonts w:asciiTheme="majorEastAsia" w:eastAsiaTheme="majorEastAsia" w:hAnsiTheme="majorEastAsia" w:cs="細明體" w:hint="eastAsia"/>
          <w:b/>
          <w:kern w:val="0"/>
          <w:sz w:val="40"/>
          <w:szCs w:val="40"/>
        </w:rPr>
        <w:t>會議</w:t>
      </w:r>
      <w:proofErr w:type="gramStart"/>
      <w:r w:rsidRPr="00623BCA">
        <w:rPr>
          <w:rFonts w:asciiTheme="majorEastAsia" w:eastAsiaTheme="majorEastAsia" w:hAnsiTheme="majorEastAsia" w:cs="細明體" w:hint="eastAsia"/>
          <w:b/>
          <w:kern w:val="0"/>
          <w:sz w:val="40"/>
          <w:szCs w:val="40"/>
        </w:rPr>
        <w:t>）</w:t>
      </w:r>
      <w:proofErr w:type="gramEnd"/>
    </w:p>
    <w:p w:rsidR="00A603E6" w:rsidRPr="0006191A" w:rsidRDefault="00A603E6" w:rsidP="00A603E6">
      <w:pPr>
        <w:autoSpaceDE w:val="0"/>
        <w:autoSpaceDN w:val="0"/>
        <w:adjustRightInd w:val="0"/>
        <w:rPr>
          <w:rFonts w:asciiTheme="majorEastAsia" w:eastAsiaTheme="majorEastAsia" w:hAnsiTheme="majorEastAsia" w:cs="細明體"/>
          <w:kern w:val="0"/>
          <w:sz w:val="32"/>
          <w:szCs w:val="32"/>
        </w:rPr>
      </w:pPr>
    </w:p>
    <w:p w:rsidR="00241FD1" w:rsidRPr="0006191A" w:rsidRDefault="00241FD1" w:rsidP="00A603E6">
      <w:pPr>
        <w:autoSpaceDE w:val="0"/>
        <w:autoSpaceDN w:val="0"/>
        <w:adjustRightInd w:val="0"/>
        <w:rPr>
          <w:rFonts w:asciiTheme="majorEastAsia" w:eastAsiaTheme="majorEastAsia" w:hAnsiTheme="majorEastAsia" w:cs="細明體"/>
          <w:kern w:val="0"/>
          <w:sz w:val="32"/>
          <w:szCs w:val="32"/>
        </w:rPr>
      </w:pPr>
    </w:p>
    <w:p w:rsidR="00467A9E" w:rsidRPr="0006191A" w:rsidRDefault="00467A9E" w:rsidP="00A603E6">
      <w:pPr>
        <w:autoSpaceDE w:val="0"/>
        <w:autoSpaceDN w:val="0"/>
        <w:adjustRightInd w:val="0"/>
        <w:rPr>
          <w:rFonts w:asciiTheme="majorEastAsia" w:eastAsiaTheme="majorEastAsia" w:hAnsiTheme="majorEastAsia" w:cs="細明體"/>
          <w:kern w:val="0"/>
          <w:sz w:val="32"/>
          <w:szCs w:val="32"/>
        </w:rPr>
      </w:pPr>
    </w:p>
    <w:p w:rsidR="00241FD1" w:rsidRPr="0006191A" w:rsidRDefault="00241FD1" w:rsidP="00A603E6">
      <w:pPr>
        <w:autoSpaceDE w:val="0"/>
        <w:autoSpaceDN w:val="0"/>
        <w:adjustRightInd w:val="0"/>
        <w:rPr>
          <w:rFonts w:asciiTheme="majorEastAsia" w:eastAsiaTheme="majorEastAsia" w:hAnsiTheme="majorEastAsia" w:cs="細明體"/>
          <w:kern w:val="0"/>
          <w:sz w:val="32"/>
          <w:szCs w:val="32"/>
        </w:rPr>
      </w:pPr>
    </w:p>
    <w:p w:rsidR="00241FD1" w:rsidRPr="0006191A" w:rsidRDefault="00241FD1" w:rsidP="00A603E6">
      <w:pPr>
        <w:autoSpaceDE w:val="0"/>
        <w:autoSpaceDN w:val="0"/>
        <w:adjustRightInd w:val="0"/>
        <w:rPr>
          <w:rFonts w:asciiTheme="majorEastAsia" w:eastAsiaTheme="majorEastAsia" w:hAnsiTheme="majorEastAsia" w:cs="細明體"/>
          <w:kern w:val="0"/>
          <w:sz w:val="32"/>
          <w:szCs w:val="32"/>
        </w:rPr>
      </w:pPr>
    </w:p>
    <w:p w:rsidR="00A603E6" w:rsidRPr="00623BCA" w:rsidRDefault="00A603E6" w:rsidP="00A603E6">
      <w:pPr>
        <w:autoSpaceDE w:val="0"/>
        <w:autoSpaceDN w:val="0"/>
        <w:adjustRightInd w:val="0"/>
        <w:jc w:val="center"/>
        <w:rPr>
          <w:rFonts w:asciiTheme="majorEastAsia" w:eastAsiaTheme="majorEastAsia" w:hAnsiTheme="majorEastAsia" w:cs="細明體"/>
          <w:b/>
          <w:kern w:val="0"/>
          <w:sz w:val="52"/>
          <w:szCs w:val="52"/>
        </w:rPr>
      </w:pPr>
      <w:r w:rsidRPr="00623BCA">
        <w:rPr>
          <w:rFonts w:asciiTheme="majorEastAsia" w:eastAsiaTheme="majorEastAsia" w:hAnsiTheme="majorEastAsia" w:cs="細明體" w:hint="eastAsia"/>
          <w:b/>
          <w:kern w:val="0"/>
          <w:sz w:val="52"/>
          <w:szCs w:val="52"/>
        </w:rPr>
        <w:t>「</w:t>
      </w:r>
      <w:proofErr w:type="gramStart"/>
      <w:r w:rsidR="00467A9E" w:rsidRPr="00623BCA">
        <w:rPr>
          <w:rFonts w:asciiTheme="majorEastAsia" w:eastAsiaTheme="majorEastAsia" w:hAnsiTheme="majorEastAsia" w:cs="細明體" w:hint="eastAsia"/>
          <w:b/>
          <w:kern w:val="0"/>
          <w:sz w:val="52"/>
          <w:szCs w:val="52"/>
        </w:rPr>
        <w:t>鄰區飛航</w:t>
      </w:r>
      <w:proofErr w:type="gramEnd"/>
      <w:r w:rsidR="00467A9E" w:rsidRPr="00623BCA">
        <w:rPr>
          <w:rFonts w:asciiTheme="majorEastAsia" w:eastAsiaTheme="majorEastAsia" w:hAnsiTheme="majorEastAsia" w:cs="細明體" w:hint="eastAsia"/>
          <w:b/>
          <w:kern w:val="0"/>
          <w:sz w:val="52"/>
          <w:szCs w:val="52"/>
        </w:rPr>
        <w:t>服務單位間資料通信(AIDC)作業協調會議</w:t>
      </w:r>
      <w:r w:rsidRPr="00623BCA">
        <w:rPr>
          <w:rFonts w:asciiTheme="majorEastAsia" w:eastAsiaTheme="majorEastAsia" w:hAnsiTheme="majorEastAsia" w:cs="細明體" w:hint="eastAsia"/>
          <w:b/>
          <w:kern w:val="0"/>
          <w:sz w:val="52"/>
          <w:szCs w:val="52"/>
        </w:rPr>
        <w:t>」</w:t>
      </w:r>
    </w:p>
    <w:p w:rsidR="00A603E6" w:rsidRPr="0006191A" w:rsidRDefault="00A603E6" w:rsidP="00A603E6">
      <w:pPr>
        <w:autoSpaceDE w:val="0"/>
        <w:autoSpaceDN w:val="0"/>
        <w:adjustRightInd w:val="0"/>
        <w:rPr>
          <w:rFonts w:asciiTheme="majorEastAsia" w:eastAsiaTheme="majorEastAsia" w:hAnsiTheme="majorEastAsia" w:cs="細明體"/>
          <w:kern w:val="0"/>
          <w:sz w:val="32"/>
          <w:szCs w:val="32"/>
        </w:rPr>
      </w:pPr>
    </w:p>
    <w:p w:rsidR="00A603E6" w:rsidRPr="0006191A" w:rsidRDefault="00A603E6" w:rsidP="00A603E6">
      <w:pPr>
        <w:autoSpaceDE w:val="0"/>
        <w:autoSpaceDN w:val="0"/>
        <w:adjustRightInd w:val="0"/>
        <w:rPr>
          <w:rFonts w:asciiTheme="majorEastAsia" w:eastAsiaTheme="majorEastAsia" w:hAnsiTheme="majorEastAsia" w:cs="細明體"/>
          <w:kern w:val="0"/>
          <w:sz w:val="32"/>
          <w:szCs w:val="32"/>
        </w:rPr>
      </w:pPr>
    </w:p>
    <w:p w:rsidR="00241FD1" w:rsidRPr="0006191A" w:rsidRDefault="00241FD1" w:rsidP="00A603E6">
      <w:pPr>
        <w:autoSpaceDE w:val="0"/>
        <w:autoSpaceDN w:val="0"/>
        <w:adjustRightInd w:val="0"/>
        <w:rPr>
          <w:rFonts w:asciiTheme="majorEastAsia" w:eastAsiaTheme="majorEastAsia" w:hAnsiTheme="majorEastAsia" w:cs="細明體"/>
          <w:kern w:val="0"/>
          <w:sz w:val="32"/>
          <w:szCs w:val="32"/>
        </w:rPr>
      </w:pPr>
    </w:p>
    <w:p w:rsidR="00241FD1" w:rsidRPr="0006191A" w:rsidRDefault="00241FD1" w:rsidP="00A603E6">
      <w:pPr>
        <w:autoSpaceDE w:val="0"/>
        <w:autoSpaceDN w:val="0"/>
        <w:adjustRightInd w:val="0"/>
        <w:rPr>
          <w:rFonts w:asciiTheme="majorEastAsia" w:eastAsiaTheme="majorEastAsia" w:hAnsiTheme="majorEastAsia" w:cs="細明體"/>
          <w:kern w:val="0"/>
          <w:sz w:val="32"/>
          <w:szCs w:val="32"/>
        </w:rPr>
      </w:pPr>
    </w:p>
    <w:p w:rsidR="00A603E6" w:rsidRPr="0006191A" w:rsidRDefault="00A603E6" w:rsidP="00A603E6">
      <w:pPr>
        <w:autoSpaceDE w:val="0"/>
        <w:autoSpaceDN w:val="0"/>
        <w:adjustRightInd w:val="0"/>
        <w:rPr>
          <w:rFonts w:asciiTheme="majorEastAsia" w:eastAsiaTheme="majorEastAsia" w:hAnsiTheme="majorEastAsia" w:cs="細明體"/>
          <w:kern w:val="0"/>
          <w:sz w:val="32"/>
          <w:szCs w:val="32"/>
        </w:rPr>
      </w:pPr>
    </w:p>
    <w:p w:rsidR="00A603E6" w:rsidRPr="00623BCA" w:rsidRDefault="00A603E6" w:rsidP="00623BCA">
      <w:pPr>
        <w:autoSpaceDE w:val="0"/>
        <w:autoSpaceDN w:val="0"/>
        <w:adjustRightInd w:val="0"/>
        <w:ind w:firstLineChars="658" w:firstLine="1842"/>
        <w:rPr>
          <w:rFonts w:asciiTheme="majorEastAsia" w:eastAsiaTheme="majorEastAsia" w:hAnsiTheme="majorEastAsia" w:cs="細明體"/>
          <w:kern w:val="0"/>
          <w:sz w:val="28"/>
          <w:szCs w:val="28"/>
        </w:rPr>
      </w:pPr>
      <w:r w:rsidRPr="00623BCA">
        <w:rPr>
          <w:rFonts w:asciiTheme="majorEastAsia" w:eastAsiaTheme="majorEastAsia" w:hAnsiTheme="majorEastAsia" w:cs="細明體" w:hint="eastAsia"/>
          <w:kern w:val="0"/>
          <w:sz w:val="28"/>
          <w:szCs w:val="28"/>
        </w:rPr>
        <w:t>服務機關：</w:t>
      </w:r>
      <w:r w:rsidR="00241FD1" w:rsidRPr="00623BCA">
        <w:rPr>
          <w:rFonts w:asciiTheme="majorEastAsia" w:eastAsiaTheme="majorEastAsia" w:hAnsiTheme="majorEastAsia" w:cs="細明體" w:hint="eastAsia"/>
          <w:kern w:val="0"/>
          <w:sz w:val="28"/>
          <w:szCs w:val="28"/>
        </w:rPr>
        <w:t xml:space="preserve"> </w:t>
      </w:r>
      <w:r w:rsidRPr="00623BCA">
        <w:rPr>
          <w:rFonts w:asciiTheme="majorEastAsia" w:eastAsiaTheme="majorEastAsia" w:hAnsiTheme="majorEastAsia" w:cs="細明體" w:hint="eastAsia"/>
          <w:kern w:val="0"/>
          <w:sz w:val="28"/>
          <w:szCs w:val="28"/>
        </w:rPr>
        <w:t>民用航空局飛航服務總</w:t>
      </w:r>
      <w:proofErr w:type="gramStart"/>
      <w:r w:rsidRPr="00623BCA">
        <w:rPr>
          <w:rFonts w:asciiTheme="majorEastAsia" w:eastAsiaTheme="majorEastAsia" w:hAnsiTheme="majorEastAsia" w:cs="細明體" w:hint="eastAsia"/>
          <w:kern w:val="0"/>
          <w:sz w:val="28"/>
          <w:szCs w:val="28"/>
        </w:rPr>
        <w:t>臺</w:t>
      </w:r>
      <w:proofErr w:type="gramEnd"/>
    </w:p>
    <w:p w:rsidR="00C94CF9" w:rsidRPr="00623BCA" w:rsidRDefault="00A603E6" w:rsidP="00623BCA">
      <w:pPr>
        <w:autoSpaceDE w:val="0"/>
        <w:autoSpaceDN w:val="0"/>
        <w:adjustRightInd w:val="0"/>
        <w:ind w:firstLineChars="658" w:firstLine="1842"/>
        <w:rPr>
          <w:rFonts w:asciiTheme="majorEastAsia" w:eastAsiaTheme="majorEastAsia" w:hAnsiTheme="majorEastAsia" w:cs="細明體"/>
          <w:kern w:val="0"/>
          <w:sz w:val="28"/>
          <w:szCs w:val="28"/>
        </w:rPr>
      </w:pPr>
      <w:r w:rsidRPr="00623BCA">
        <w:rPr>
          <w:rFonts w:asciiTheme="majorEastAsia" w:eastAsiaTheme="majorEastAsia" w:hAnsiTheme="majorEastAsia" w:cs="細明體" w:hint="eastAsia"/>
          <w:kern w:val="0"/>
          <w:sz w:val="28"/>
          <w:szCs w:val="28"/>
        </w:rPr>
        <w:t>姓名職稱：</w:t>
      </w:r>
      <w:r w:rsidR="00467A9E" w:rsidRPr="00623BCA">
        <w:rPr>
          <w:rFonts w:asciiTheme="majorEastAsia" w:eastAsiaTheme="majorEastAsia" w:hAnsiTheme="majorEastAsia" w:cs="細明體" w:hint="eastAsia"/>
          <w:kern w:val="0"/>
          <w:sz w:val="28"/>
          <w:szCs w:val="28"/>
        </w:rPr>
        <w:t xml:space="preserve"> </w:t>
      </w:r>
      <w:r w:rsidR="00C94CF9" w:rsidRPr="00623BCA">
        <w:rPr>
          <w:rFonts w:asciiTheme="majorEastAsia" w:eastAsiaTheme="majorEastAsia" w:hAnsiTheme="majorEastAsia" w:cs="細明體" w:hint="eastAsia"/>
          <w:kern w:val="0"/>
          <w:sz w:val="28"/>
          <w:szCs w:val="28"/>
        </w:rPr>
        <w:t xml:space="preserve">陳文德 </w:t>
      </w:r>
      <w:r w:rsidR="00467A9E" w:rsidRPr="00623BCA">
        <w:rPr>
          <w:rFonts w:asciiTheme="majorEastAsia" w:eastAsiaTheme="majorEastAsia" w:hAnsiTheme="majorEastAsia" w:cs="細明體" w:hint="eastAsia"/>
          <w:kern w:val="0"/>
          <w:sz w:val="28"/>
          <w:szCs w:val="28"/>
        </w:rPr>
        <w:t>主任</w:t>
      </w:r>
      <w:r w:rsidR="00C94CF9" w:rsidRPr="00623BCA">
        <w:rPr>
          <w:rFonts w:asciiTheme="majorEastAsia" w:eastAsiaTheme="majorEastAsia" w:hAnsiTheme="majorEastAsia" w:cs="細明體" w:hint="eastAsia"/>
          <w:kern w:val="0"/>
          <w:sz w:val="28"/>
          <w:szCs w:val="28"/>
        </w:rPr>
        <w:t>管制員</w:t>
      </w:r>
    </w:p>
    <w:p w:rsidR="00A603E6" w:rsidRPr="00623BCA" w:rsidRDefault="00A603E6" w:rsidP="00623BCA">
      <w:pPr>
        <w:autoSpaceDE w:val="0"/>
        <w:autoSpaceDN w:val="0"/>
        <w:adjustRightInd w:val="0"/>
        <w:ind w:firstLineChars="658" w:firstLine="1842"/>
        <w:rPr>
          <w:rFonts w:asciiTheme="majorEastAsia" w:eastAsiaTheme="majorEastAsia" w:hAnsiTheme="majorEastAsia" w:cs="細明體"/>
          <w:kern w:val="0"/>
          <w:sz w:val="28"/>
          <w:szCs w:val="28"/>
        </w:rPr>
      </w:pPr>
      <w:r w:rsidRPr="00623BCA">
        <w:rPr>
          <w:rFonts w:asciiTheme="majorEastAsia" w:eastAsiaTheme="majorEastAsia" w:hAnsiTheme="majorEastAsia" w:cs="細明體" w:hint="eastAsia"/>
          <w:kern w:val="0"/>
          <w:sz w:val="28"/>
          <w:szCs w:val="28"/>
        </w:rPr>
        <w:t>派赴國家：</w:t>
      </w:r>
      <w:r w:rsidR="00241FD1" w:rsidRPr="00623BCA">
        <w:rPr>
          <w:rFonts w:asciiTheme="majorEastAsia" w:eastAsiaTheme="majorEastAsia" w:hAnsiTheme="majorEastAsia" w:cs="細明體" w:hint="eastAsia"/>
          <w:kern w:val="0"/>
          <w:sz w:val="28"/>
          <w:szCs w:val="28"/>
        </w:rPr>
        <w:t xml:space="preserve"> </w:t>
      </w:r>
      <w:r w:rsidR="00467A9E" w:rsidRPr="00623BCA">
        <w:rPr>
          <w:rFonts w:asciiTheme="majorEastAsia" w:eastAsiaTheme="majorEastAsia" w:hAnsiTheme="majorEastAsia" w:cs="細明體" w:hint="eastAsia"/>
          <w:kern w:val="0"/>
          <w:sz w:val="28"/>
          <w:szCs w:val="28"/>
        </w:rPr>
        <w:t>中國大陸  香港特別行政區</w:t>
      </w:r>
    </w:p>
    <w:p w:rsidR="00A603E6" w:rsidRPr="00623BCA" w:rsidRDefault="00A603E6" w:rsidP="00623BCA">
      <w:pPr>
        <w:autoSpaceDE w:val="0"/>
        <w:autoSpaceDN w:val="0"/>
        <w:adjustRightInd w:val="0"/>
        <w:ind w:firstLineChars="658" w:firstLine="1842"/>
        <w:rPr>
          <w:rFonts w:asciiTheme="majorEastAsia" w:eastAsiaTheme="majorEastAsia" w:hAnsiTheme="majorEastAsia" w:cs="細明體"/>
          <w:kern w:val="0"/>
          <w:sz w:val="28"/>
          <w:szCs w:val="28"/>
        </w:rPr>
      </w:pPr>
      <w:r w:rsidRPr="00623BCA">
        <w:rPr>
          <w:rFonts w:asciiTheme="majorEastAsia" w:eastAsiaTheme="majorEastAsia" w:hAnsiTheme="majorEastAsia" w:cs="細明體" w:hint="eastAsia"/>
          <w:kern w:val="0"/>
          <w:sz w:val="28"/>
          <w:szCs w:val="28"/>
        </w:rPr>
        <w:t>出國期間：</w:t>
      </w:r>
      <w:r w:rsidR="00241FD1" w:rsidRPr="00623BCA">
        <w:rPr>
          <w:rFonts w:asciiTheme="majorEastAsia" w:eastAsiaTheme="majorEastAsia" w:hAnsiTheme="majorEastAsia" w:cs="細明體" w:hint="eastAsia"/>
          <w:kern w:val="0"/>
          <w:sz w:val="28"/>
          <w:szCs w:val="28"/>
        </w:rPr>
        <w:t xml:space="preserve"> </w:t>
      </w:r>
      <w:r w:rsidR="00467A9E" w:rsidRPr="00623BCA">
        <w:rPr>
          <w:rFonts w:asciiTheme="majorEastAsia" w:eastAsiaTheme="majorEastAsia" w:hAnsiTheme="majorEastAsia" w:cs="細明體" w:hint="eastAsia"/>
          <w:kern w:val="0"/>
          <w:sz w:val="28"/>
          <w:szCs w:val="28"/>
        </w:rPr>
        <w:t>101</w:t>
      </w:r>
      <w:r w:rsidRPr="00623BCA">
        <w:rPr>
          <w:rFonts w:asciiTheme="majorEastAsia" w:eastAsiaTheme="majorEastAsia" w:hAnsiTheme="majorEastAsia" w:cs="細明體" w:hint="eastAsia"/>
          <w:kern w:val="0"/>
          <w:sz w:val="28"/>
          <w:szCs w:val="28"/>
        </w:rPr>
        <w:t>年</w:t>
      </w:r>
      <w:r w:rsidR="00467A9E" w:rsidRPr="00623BCA">
        <w:rPr>
          <w:rFonts w:asciiTheme="majorEastAsia" w:eastAsiaTheme="majorEastAsia" w:hAnsiTheme="majorEastAsia" w:cs="細明體" w:hint="eastAsia"/>
          <w:kern w:val="0"/>
          <w:sz w:val="28"/>
          <w:szCs w:val="28"/>
        </w:rPr>
        <w:t>4</w:t>
      </w:r>
      <w:r w:rsidRPr="00623BCA">
        <w:rPr>
          <w:rFonts w:asciiTheme="majorEastAsia" w:eastAsiaTheme="majorEastAsia" w:hAnsiTheme="majorEastAsia" w:cs="細明體" w:hint="eastAsia"/>
          <w:kern w:val="0"/>
          <w:sz w:val="28"/>
          <w:szCs w:val="28"/>
        </w:rPr>
        <w:t>月</w:t>
      </w:r>
      <w:r w:rsidR="00467A9E" w:rsidRPr="00623BCA">
        <w:rPr>
          <w:rFonts w:asciiTheme="majorEastAsia" w:eastAsiaTheme="majorEastAsia" w:hAnsiTheme="majorEastAsia" w:cs="細明體" w:hint="eastAsia"/>
          <w:kern w:val="0"/>
          <w:sz w:val="28"/>
          <w:szCs w:val="28"/>
        </w:rPr>
        <w:t>17</w:t>
      </w:r>
      <w:r w:rsidRPr="00623BCA">
        <w:rPr>
          <w:rFonts w:asciiTheme="majorEastAsia" w:eastAsiaTheme="majorEastAsia" w:hAnsiTheme="majorEastAsia" w:cs="細明體" w:hint="eastAsia"/>
          <w:kern w:val="0"/>
          <w:sz w:val="28"/>
          <w:szCs w:val="28"/>
        </w:rPr>
        <w:t>日</w:t>
      </w:r>
      <w:r w:rsidR="00467A9E" w:rsidRPr="00623BCA">
        <w:rPr>
          <w:rFonts w:asciiTheme="majorEastAsia" w:eastAsiaTheme="majorEastAsia" w:hAnsiTheme="majorEastAsia" w:cs="細明體" w:hint="eastAsia"/>
          <w:kern w:val="0"/>
          <w:sz w:val="28"/>
          <w:szCs w:val="28"/>
        </w:rPr>
        <w:t xml:space="preserve"> </w:t>
      </w:r>
      <w:r w:rsidRPr="00623BCA">
        <w:rPr>
          <w:rFonts w:asciiTheme="majorEastAsia" w:eastAsiaTheme="majorEastAsia" w:hAnsiTheme="majorEastAsia" w:cs="細明體" w:hint="eastAsia"/>
          <w:kern w:val="0"/>
          <w:sz w:val="28"/>
          <w:szCs w:val="28"/>
        </w:rPr>
        <w:t>至</w:t>
      </w:r>
      <w:r w:rsidR="00467A9E" w:rsidRPr="00623BCA">
        <w:rPr>
          <w:rFonts w:asciiTheme="majorEastAsia" w:eastAsiaTheme="majorEastAsia" w:hAnsiTheme="majorEastAsia" w:cs="細明體" w:hint="eastAsia"/>
          <w:kern w:val="0"/>
          <w:sz w:val="28"/>
          <w:szCs w:val="28"/>
        </w:rPr>
        <w:t xml:space="preserve"> 101</w:t>
      </w:r>
      <w:r w:rsidRPr="00623BCA">
        <w:rPr>
          <w:rFonts w:asciiTheme="majorEastAsia" w:eastAsiaTheme="majorEastAsia" w:hAnsiTheme="majorEastAsia" w:cs="細明體" w:hint="eastAsia"/>
          <w:kern w:val="0"/>
          <w:sz w:val="28"/>
          <w:szCs w:val="28"/>
        </w:rPr>
        <w:t>年</w:t>
      </w:r>
      <w:r w:rsidR="00467A9E" w:rsidRPr="00623BCA">
        <w:rPr>
          <w:rFonts w:asciiTheme="majorEastAsia" w:eastAsiaTheme="majorEastAsia" w:hAnsiTheme="majorEastAsia" w:cs="細明體" w:hint="eastAsia"/>
          <w:kern w:val="0"/>
          <w:sz w:val="28"/>
          <w:szCs w:val="28"/>
        </w:rPr>
        <w:t>04</w:t>
      </w:r>
      <w:r w:rsidRPr="00623BCA">
        <w:rPr>
          <w:rFonts w:asciiTheme="majorEastAsia" w:eastAsiaTheme="majorEastAsia" w:hAnsiTheme="majorEastAsia" w:cs="細明體" w:hint="eastAsia"/>
          <w:kern w:val="0"/>
          <w:sz w:val="28"/>
          <w:szCs w:val="28"/>
        </w:rPr>
        <w:t>月</w:t>
      </w:r>
      <w:r w:rsidR="00467A9E" w:rsidRPr="00623BCA">
        <w:rPr>
          <w:rFonts w:asciiTheme="majorEastAsia" w:eastAsiaTheme="majorEastAsia" w:hAnsiTheme="majorEastAsia" w:cs="細明體" w:hint="eastAsia"/>
          <w:kern w:val="0"/>
          <w:sz w:val="28"/>
          <w:szCs w:val="28"/>
        </w:rPr>
        <w:t>20</w:t>
      </w:r>
      <w:r w:rsidRPr="00623BCA">
        <w:rPr>
          <w:rFonts w:asciiTheme="majorEastAsia" w:eastAsiaTheme="majorEastAsia" w:hAnsiTheme="majorEastAsia" w:cs="細明體" w:hint="eastAsia"/>
          <w:kern w:val="0"/>
          <w:sz w:val="28"/>
          <w:szCs w:val="28"/>
        </w:rPr>
        <w:t>日</w:t>
      </w:r>
    </w:p>
    <w:p w:rsidR="00A603E6" w:rsidRPr="00623BCA" w:rsidRDefault="00A603E6" w:rsidP="00623BCA">
      <w:pPr>
        <w:autoSpaceDE w:val="0"/>
        <w:autoSpaceDN w:val="0"/>
        <w:adjustRightInd w:val="0"/>
        <w:ind w:firstLineChars="658" w:firstLine="1842"/>
        <w:rPr>
          <w:rFonts w:asciiTheme="majorEastAsia" w:eastAsiaTheme="majorEastAsia" w:hAnsiTheme="majorEastAsia" w:cs="細明體"/>
          <w:kern w:val="0"/>
          <w:sz w:val="28"/>
          <w:szCs w:val="28"/>
        </w:rPr>
      </w:pPr>
      <w:r w:rsidRPr="00623BCA">
        <w:rPr>
          <w:rFonts w:asciiTheme="majorEastAsia" w:eastAsiaTheme="majorEastAsia" w:hAnsiTheme="majorEastAsia" w:cs="細明體" w:hint="eastAsia"/>
          <w:kern w:val="0"/>
          <w:sz w:val="28"/>
          <w:szCs w:val="28"/>
        </w:rPr>
        <w:t>報告日期：</w:t>
      </w:r>
      <w:r w:rsidR="00241FD1" w:rsidRPr="00623BCA">
        <w:rPr>
          <w:rFonts w:asciiTheme="majorEastAsia" w:eastAsiaTheme="majorEastAsia" w:hAnsiTheme="majorEastAsia" w:cs="細明體" w:hint="eastAsia"/>
          <w:kern w:val="0"/>
          <w:sz w:val="28"/>
          <w:szCs w:val="28"/>
        </w:rPr>
        <w:t xml:space="preserve"> </w:t>
      </w:r>
      <w:r w:rsidR="00467A9E" w:rsidRPr="00623BCA">
        <w:rPr>
          <w:rFonts w:asciiTheme="majorEastAsia" w:eastAsiaTheme="majorEastAsia" w:hAnsiTheme="majorEastAsia" w:cs="細明體" w:hint="eastAsia"/>
          <w:kern w:val="0"/>
          <w:sz w:val="28"/>
          <w:szCs w:val="28"/>
        </w:rPr>
        <w:t>101</w:t>
      </w:r>
      <w:r w:rsidRPr="00623BCA">
        <w:rPr>
          <w:rFonts w:asciiTheme="majorEastAsia" w:eastAsiaTheme="majorEastAsia" w:hAnsiTheme="majorEastAsia" w:cs="細明體" w:hint="eastAsia"/>
          <w:kern w:val="0"/>
          <w:sz w:val="28"/>
          <w:szCs w:val="28"/>
        </w:rPr>
        <w:t>年</w:t>
      </w:r>
      <w:r w:rsidR="00467A9E" w:rsidRPr="00623BCA">
        <w:rPr>
          <w:rFonts w:asciiTheme="majorEastAsia" w:eastAsiaTheme="majorEastAsia" w:hAnsiTheme="majorEastAsia" w:cs="細明體" w:hint="eastAsia"/>
          <w:kern w:val="0"/>
          <w:sz w:val="28"/>
          <w:szCs w:val="28"/>
        </w:rPr>
        <w:t xml:space="preserve"> 0</w:t>
      </w:r>
      <w:r w:rsidR="00F44F74" w:rsidRPr="00623BCA">
        <w:rPr>
          <w:rFonts w:asciiTheme="majorEastAsia" w:eastAsiaTheme="majorEastAsia" w:hAnsiTheme="majorEastAsia" w:cs="細明體" w:hint="eastAsia"/>
          <w:kern w:val="0"/>
          <w:sz w:val="28"/>
          <w:szCs w:val="28"/>
        </w:rPr>
        <w:t>6</w:t>
      </w:r>
      <w:r w:rsidRPr="00623BCA">
        <w:rPr>
          <w:rFonts w:asciiTheme="majorEastAsia" w:eastAsiaTheme="majorEastAsia" w:hAnsiTheme="majorEastAsia" w:cs="細明體" w:hint="eastAsia"/>
          <w:kern w:val="0"/>
          <w:sz w:val="28"/>
          <w:szCs w:val="28"/>
        </w:rPr>
        <w:t>月</w:t>
      </w:r>
      <w:r w:rsidR="00EE54BC" w:rsidRPr="00623BCA">
        <w:rPr>
          <w:rFonts w:asciiTheme="majorEastAsia" w:eastAsiaTheme="majorEastAsia" w:hAnsiTheme="majorEastAsia" w:cs="細明體" w:hint="eastAsia"/>
          <w:kern w:val="0"/>
          <w:sz w:val="28"/>
          <w:szCs w:val="28"/>
        </w:rPr>
        <w:t>23</w:t>
      </w:r>
      <w:r w:rsidRPr="00623BCA">
        <w:rPr>
          <w:rFonts w:asciiTheme="majorEastAsia" w:eastAsiaTheme="majorEastAsia" w:hAnsiTheme="majorEastAsia" w:cs="細明體" w:hint="eastAsia"/>
          <w:kern w:val="0"/>
          <w:sz w:val="28"/>
          <w:szCs w:val="28"/>
        </w:rPr>
        <w:t>日</w:t>
      </w:r>
    </w:p>
    <w:p w:rsidR="00204C43" w:rsidRPr="009F082A" w:rsidRDefault="00204C43" w:rsidP="00204C43">
      <w:pPr>
        <w:widowControl/>
        <w:jc w:val="center"/>
        <w:rPr>
          <w:rFonts w:ascii="新細明體" w:hAnsi="新細明體"/>
          <w:szCs w:val="24"/>
        </w:rPr>
      </w:pPr>
      <w:bookmarkStart w:id="0" w:name="_GoBack"/>
      <w:bookmarkEnd w:id="0"/>
      <w:r>
        <w:rPr>
          <w:rFonts w:asciiTheme="majorEastAsia" w:eastAsiaTheme="majorEastAsia" w:hAnsiTheme="majorEastAsia" w:cs="Arial"/>
          <w:b/>
          <w:bCs/>
          <w:sz w:val="32"/>
          <w:szCs w:val="32"/>
        </w:rPr>
        <w:br w:type="page"/>
      </w:r>
      <w:r w:rsidRPr="009F082A">
        <w:rPr>
          <w:rFonts w:ascii="新細明體" w:hAnsi="新細明體" w:hint="eastAsia"/>
          <w:szCs w:val="24"/>
        </w:rPr>
        <w:lastRenderedPageBreak/>
        <w:t>提要表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465"/>
        <w:gridCol w:w="2339"/>
        <w:gridCol w:w="1445"/>
        <w:gridCol w:w="1131"/>
      </w:tblGrid>
      <w:tr w:rsidR="00204C43" w:rsidRPr="00AF39F3" w:rsidTr="00AE788D">
        <w:tc>
          <w:tcPr>
            <w:tcW w:w="1947" w:type="dxa"/>
            <w:shd w:val="clear" w:color="auto" w:fill="auto"/>
          </w:tcPr>
          <w:p w:rsidR="00204C43" w:rsidRPr="00AF39F3" w:rsidRDefault="00204C43" w:rsidP="00AE788D">
            <w:pPr>
              <w:jc w:val="distribute"/>
              <w:rPr>
                <w:rFonts w:ascii="新細明體" w:hAnsi="新細明體" w:hint="eastAsia"/>
                <w:szCs w:val="24"/>
              </w:rPr>
            </w:pPr>
            <w:r w:rsidRPr="00AF39F3">
              <w:rPr>
                <w:rFonts w:ascii="新細明體" w:hAnsi="新細明體" w:hint="eastAsia"/>
                <w:szCs w:val="24"/>
              </w:rPr>
              <w:t>計畫編號</w:t>
            </w:r>
          </w:p>
        </w:tc>
        <w:tc>
          <w:tcPr>
            <w:tcW w:w="6380" w:type="dxa"/>
            <w:gridSpan w:val="4"/>
            <w:shd w:val="clear" w:color="auto" w:fill="auto"/>
          </w:tcPr>
          <w:p w:rsidR="00204C43" w:rsidRPr="00AF39F3" w:rsidRDefault="00204C43" w:rsidP="00AE788D">
            <w:pPr>
              <w:rPr>
                <w:rFonts w:ascii="新細明體" w:hAnsi="新細明體" w:hint="eastAsia"/>
                <w:szCs w:val="24"/>
              </w:rPr>
            </w:pPr>
          </w:p>
        </w:tc>
      </w:tr>
      <w:tr w:rsidR="00204C43" w:rsidRPr="00AF39F3" w:rsidTr="00AE788D">
        <w:tc>
          <w:tcPr>
            <w:tcW w:w="1947" w:type="dxa"/>
            <w:shd w:val="clear" w:color="auto" w:fill="auto"/>
          </w:tcPr>
          <w:p w:rsidR="00204C43" w:rsidRPr="00AF39F3" w:rsidRDefault="00204C43" w:rsidP="00AE788D">
            <w:pPr>
              <w:jc w:val="distribute"/>
              <w:rPr>
                <w:rFonts w:ascii="新細明體" w:hAnsi="新細明體" w:hint="eastAsia"/>
                <w:szCs w:val="24"/>
              </w:rPr>
            </w:pPr>
            <w:r w:rsidRPr="00AF39F3">
              <w:rPr>
                <w:rFonts w:ascii="新細明體" w:hAnsi="新細明體" w:hint="eastAsia"/>
                <w:szCs w:val="24"/>
              </w:rPr>
              <w:t>計畫名稱</w:t>
            </w:r>
          </w:p>
        </w:tc>
        <w:tc>
          <w:tcPr>
            <w:tcW w:w="6380" w:type="dxa"/>
            <w:gridSpan w:val="4"/>
            <w:shd w:val="clear" w:color="auto" w:fill="auto"/>
          </w:tcPr>
          <w:p w:rsidR="00204C43" w:rsidRPr="00AF39F3" w:rsidRDefault="00204C43" w:rsidP="00AE788D">
            <w:pPr>
              <w:widowControl/>
              <w:spacing w:after="120" w:line="240" w:lineRule="atLeast"/>
              <w:jc w:val="both"/>
              <w:rPr>
                <w:rFonts w:ascii="新細明體" w:hAnsi="新細明體" w:hint="eastAsia"/>
                <w:szCs w:val="24"/>
              </w:rPr>
            </w:pPr>
            <w:proofErr w:type="gramStart"/>
            <w:r w:rsidRPr="00AF39F3">
              <w:rPr>
                <w:rFonts w:ascii="新細明體" w:hAnsi="新細明體" w:hint="eastAsia"/>
                <w:szCs w:val="24"/>
              </w:rPr>
              <w:t>鄰區飛航</w:t>
            </w:r>
            <w:proofErr w:type="gramEnd"/>
            <w:r w:rsidRPr="00AF39F3">
              <w:rPr>
                <w:rFonts w:ascii="新細明體" w:hAnsi="新細明體" w:hint="eastAsia"/>
                <w:szCs w:val="24"/>
              </w:rPr>
              <w:t>服務單位間資料通信(AIDC)作業協調會議</w:t>
            </w:r>
          </w:p>
        </w:tc>
      </w:tr>
      <w:tr w:rsidR="00204C43" w:rsidRPr="00AF39F3" w:rsidTr="00AE788D">
        <w:tc>
          <w:tcPr>
            <w:tcW w:w="1947" w:type="dxa"/>
            <w:shd w:val="clear" w:color="auto" w:fill="auto"/>
          </w:tcPr>
          <w:p w:rsidR="00204C43" w:rsidRPr="00AF39F3" w:rsidRDefault="00204C43" w:rsidP="00AE788D">
            <w:pPr>
              <w:jc w:val="distribute"/>
              <w:rPr>
                <w:rFonts w:ascii="新細明體" w:hAnsi="新細明體" w:hint="eastAsia"/>
                <w:szCs w:val="24"/>
              </w:rPr>
            </w:pPr>
            <w:r w:rsidRPr="00AF39F3">
              <w:rPr>
                <w:rFonts w:ascii="新細明體" w:hAnsi="新細明體" w:hint="eastAsia"/>
                <w:szCs w:val="24"/>
              </w:rPr>
              <w:t>報告名稱</w:t>
            </w:r>
          </w:p>
        </w:tc>
        <w:tc>
          <w:tcPr>
            <w:tcW w:w="6380" w:type="dxa"/>
            <w:gridSpan w:val="4"/>
            <w:shd w:val="clear" w:color="auto" w:fill="auto"/>
          </w:tcPr>
          <w:p w:rsidR="00204C43" w:rsidRPr="00AF39F3" w:rsidRDefault="00204C43" w:rsidP="00AE788D">
            <w:pPr>
              <w:widowControl/>
              <w:spacing w:after="120" w:line="240" w:lineRule="atLeast"/>
              <w:jc w:val="both"/>
              <w:rPr>
                <w:rFonts w:ascii="新細明體" w:hAnsi="新細明體" w:cs="Arial" w:hint="eastAsia"/>
                <w:bCs/>
                <w:szCs w:val="24"/>
              </w:rPr>
            </w:pPr>
            <w:proofErr w:type="gramStart"/>
            <w:r w:rsidRPr="00AF39F3">
              <w:rPr>
                <w:rFonts w:ascii="新細明體" w:hAnsi="新細明體" w:hint="eastAsia"/>
                <w:szCs w:val="24"/>
              </w:rPr>
              <w:t>鄰區飛航</w:t>
            </w:r>
            <w:proofErr w:type="gramEnd"/>
            <w:r w:rsidRPr="00AF39F3">
              <w:rPr>
                <w:rFonts w:ascii="新細明體" w:hAnsi="新細明體" w:hint="eastAsia"/>
                <w:szCs w:val="24"/>
              </w:rPr>
              <w:t>服務單位間資料通信(AIDC)作業協調會議</w:t>
            </w:r>
          </w:p>
        </w:tc>
      </w:tr>
      <w:tr w:rsidR="00204C43" w:rsidRPr="00AF39F3" w:rsidTr="00AE788D">
        <w:tc>
          <w:tcPr>
            <w:tcW w:w="1947" w:type="dxa"/>
            <w:vMerge w:val="restart"/>
            <w:shd w:val="clear" w:color="auto" w:fill="auto"/>
            <w:vAlign w:val="center"/>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出國人員</w:t>
            </w:r>
          </w:p>
        </w:tc>
        <w:tc>
          <w:tcPr>
            <w:tcW w:w="1465" w:type="dxa"/>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姓名</w:t>
            </w:r>
          </w:p>
        </w:tc>
        <w:tc>
          <w:tcPr>
            <w:tcW w:w="2339" w:type="dxa"/>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服務單位</w:t>
            </w:r>
          </w:p>
        </w:tc>
        <w:tc>
          <w:tcPr>
            <w:tcW w:w="1445" w:type="dxa"/>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職稱</w:t>
            </w:r>
          </w:p>
        </w:tc>
        <w:tc>
          <w:tcPr>
            <w:tcW w:w="1131" w:type="dxa"/>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職等</w:t>
            </w:r>
          </w:p>
        </w:tc>
      </w:tr>
      <w:tr w:rsidR="00204C43" w:rsidRPr="00AF39F3" w:rsidTr="00AE788D">
        <w:tc>
          <w:tcPr>
            <w:tcW w:w="1947" w:type="dxa"/>
            <w:vMerge/>
            <w:shd w:val="clear" w:color="auto" w:fill="auto"/>
          </w:tcPr>
          <w:p w:rsidR="00204C43" w:rsidRPr="00D92AB6" w:rsidRDefault="00204C43" w:rsidP="00AE788D">
            <w:pPr>
              <w:jc w:val="distribute"/>
              <w:rPr>
                <w:rFonts w:ascii="新細明體" w:hAnsi="新細明體" w:hint="eastAsia"/>
                <w:szCs w:val="24"/>
              </w:rPr>
            </w:pPr>
          </w:p>
        </w:tc>
        <w:tc>
          <w:tcPr>
            <w:tcW w:w="1465" w:type="dxa"/>
            <w:shd w:val="clear" w:color="auto" w:fill="auto"/>
          </w:tcPr>
          <w:p w:rsidR="00204C43" w:rsidRPr="00D92AB6" w:rsidRDefault="00204C43" w:rsidP="00AE788D">
            <w:pPr>
              <w:spacing w:line="400" w:lineRule="exact"/>
              <w:ind w:right="420"/>
              <w:rPr>
                <w:rFonts w:ascii="新細明體" w:hAnsi="新細明體" w:hint="eastAsia"/>
                <w:szCs w:val="24"/>
              </w:rPr>
            </w:pPr>
            <w:r w:rsidRPr="00D92AB6">
              <w:rPr>
                <w:rFonts w:ascii="新細明體" w:hAnsi="新細明體" w:hint="eastAsia"/>
                <w:szCs w:val="24"/>
              </w:rPr>
              <w:t>陳文德</w:t>
            </w:r>
          </w:p>
        </w:tc>
        <w:tc>
          <w:tcPr>
            <w:tcW w:w="2339" w:type="dxa"/>
            <w:shd w:val="clear" w:color="auto" w:fill="auto"/>
          </w:tcPr>
          <w:p w:rsidR="00204C43" w:rsidRPr="00D92AB6" w:rsidRDefault="00204C43" w:rsidP="00AE788D">
            <w:pPr>
              <w:spacing w:line="400" w:lineRule="exact"/>
              <w:rPr>
                <w:rFonts w:ascii="新細明體" w:hAnsi="新細明體" w:hint="eastAsia"/>
                <w:szCs w:val="24"/>
              </w:rPr>
            </w:pPr>
            <w:proofErr w:type="gramStart"/>
            <w:r w:rsidRPr="00D92AB6">
              <w:rPr>
                <w:rFonts w:ascii="新細明體" w:hAnsi="新細明體" w:hint="eastAsia"/>
                <w:szCs w:val="24"/>
              </w:rPr>
              <w:t>臺北近</w:t>
            </w:r>
            <w:proofErr w:type="gramEnd"/>
            <w:r w:rsidRPr="00D92AB6">
              <w:rPr>
                <w:rFonts w:ascii="新細明體" w:hAnsi="新細明體" w:hint="eastAsia"/>
                <w:szCs w:val="24"/>
              </w:rPr>
              <w:t>場管制塔臺</w:t>
            </w:r>
          </w:p>
        </w:tc>
        <w:tc>
          <w:tcPr>
            <w:tcW w:w="1445" w:type="dxa"/>
            <w:shd w:val="clear" w:color="auto" w:fill="auto"/>
          </w:tcPr>
          <w:p w:rsidR="00204C43" w:rsidRPr="00D92AB6" w:rsidRDefault="00204C43" w:rsidP="00AE788D">
            <w:pPr>
              <w:spacing w:line="400" w:lineRule="exact"/>
              <w:rPr>
                <w:rFonts w:ascii="新細明體" w:hAnsi="新細明體" w:hint="eastAsia"/>
                <w:szCs w:val="24"/>
              </w:rPr>
            </w:pPr>
            <w:r w:rsidRPr="00D92AB6">
              <w:rPr>
                <w:rFonts w:ascii="新細明體" w:hAnsi="新細明體" w:hint="eastAsia"/>
                <w:szCs w:val="24"/>
              </w:rPr>
              <w:t>主任管制員</w:t>
            </w:r>
          </w:p>
        </w:tc>
        <w:tc>
          <w:tcPr>
            <w:tcW w:w="1131" w:type="dxa"/>
            <w:shd w:val="clear" w:color="auto" w:fill="auto"/>
          </w:tcPr>
          <w:p w:rsidR="00204C43" w:rsidRPr="00D92AB6" w:rsidRDefault="00204C43" w:rsidP="00AE788D">
            <w:pPr>
              <w:spacing w:line="400" w:lineRule="exact"/>
              <w:rPr>
                <w:rFonts w:ascii="新細明體" w:hAnsi="新細明體" w:hint="eastAsia"/>
                <w:szCs w:val="24"/>
              </w:rPr>
            </w:pPr>
            <w:r w:rsidRPr="00D92AB6">
              <w:rPr>
                <w:rFonts w:ascii="新細明體" w:hAnsi="新細明體" w:hint="eastAsia"/>
                <w:szCs w:val="24"/>
              </w:rPr>
              <w:t>8職等</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出國地區</w:t>
            </w:r>
          </w:p>
        </w:tc>
        <w:tc>
          <w:tcPr>
            <w:tcW w:w="6380" w:type="dxa"/>
            <w:gridSpan w:val="4"/>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中國大陸 香港特別行政區</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參訪機關</w:t>
            </w:r>
          </w:p>
        </w:tc>
        <w:tc>
          <w:tcPr>
            <w:tcW w:w="6380" w:type="dxa"/>
            <w:gridSpan w:val="4"/>
            <w:shd w:val="clear" w:color="auto" w:fill="auto"/>
          </w:tcPr>
          <w:p w:rsidR="00204C43" w:rsidRPr="00D92AB6" w:rsidRDefault="00204C43" w:rsidP="00AE788D">
            <w:pPr>
              <w:rPr>
                <w:rFonts w:ascii="新細明體" w:hAnsi="新細明體" w:hint="eastAsia"/>
                <w:szCs w:val="24"/>
              </w:rPr>
            </w:pP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出國類別</w:t>
            </w:r>
          </w:p>
        </w:tc>
        <w:tc>
          <w:tcPr>
            <w:tcW w:w="6380" w:type="dxa"/>
            <w:gridSpan w:val="4"/>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□實習</w:t>
            </w:r>
            <w:r w:rsidRPr="00D92AB6">
              <w:rPr>
                <w:rFonts w:ascii="新細明體" w:hAnsi="新細明體"/>
                <w:szCs w:val="24"/>
              </w:rPr>
              <w:t>(</w:t>
            </w:r>
            <w:r w:rsidRPr="00D92AB6">
              <w:rPr>
                <w:rFonts w:ascii="新細明體" w:hAnsi="新細明體" w:hint="eastAsia"/>
                <w:szCs w:val="24"/>
              </w:rPr>
              <w:t>訓練</w:t>
            </w:r>
            <w:r w:rsidRPr="00D92AB6">
              <w:rPr>
                <w:rFonts w:ascii="新細明體" w:hAnsi="新細明體"/>
                <w:szCs w:val="24"/>
              </w:rPr>
              <w:t xml:space="preserve">) </w:t>
            </w:r>
            <w:r w:rsidRPr="00D92AB6">
              <w:rPr>
                <w:rFonts w:ascii="新細明體" w:hAnsi="新細明體" w:hint="eastAsia"/>
                <w:szCs w:val="24"/>
              </w:rPr>
              <w:t>■其他</w:t>
            </w:r>
            <w:r w:rsidRPr="00D92AB6">
              <w:rPr>
                <w:rFonts w:ascii="新細明體" w:hAnsi="新細明體"/>
                <w:szCs w:val="24"/>
              </w:rPr>
              <w:t>(</w:t>
            </w:r>
            <w:r w:rsidRPr="00D92AB6">
              <w:rPr>
                <w:rFonts w:ascii="新細明體" w:hAnsi="新細明體" w:hint="eastAsia"/>
                <w:szCs w:val="24"/>
              </w:rPr>
              <w:t>□研討會■會議□考察、觀摩、參訪</w:t>
            </w:r>
            <w:r w:rsidRPr="00D92AB6">
              <w:rPr>
                <w:rFonts w:ascii="新細明體" w:hAnsi="新細明體"/>
                <w:szCs w:val="24"/>
              </w:rPr>
              <w:t>)</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出國期間</w:t>
            </w:r>
          </w:p>
        </w:tc>
        <w:tc>
          <w:tcPr>
            <w:tcW w:w="6380" w:type="dxa"/>
            <w:gridSpan w:val="4"/>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101年4月17日至100年4月20日</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報告日期</w:t>
            </w:r>
          </w:p>
        </w:tc>
        <w:tc>
          <w:tcPr>
            <w:tcW w:w="6380" w:type="dxa"/>
            <w:gridSpan w:val="4"/>
            <w:shd w:val="clear" w:color="auto" w:fill="auto"/>
          </w:tcPr>
          <w:p w:rsidR="00204C43" w:rsidRPr="00D92AB6" w:rsidRDefault="00204C43" w:rsidP="00AE788D">
            <w:pPr>
              <w:rPr>
                <w:rFonts w:ascii="新細明體" w:hAnsi="新細明體" w:hint="eastAsia"/>
                <w:szCs w:val="24"/>
              </w:rPr>
            </w:pPr>
            <w:r w:rsidRPr="00D92AB6">
              <w:rPr>
                <w:rFonts w:ascii="新細明體" w:hAnsi="新細明體" w:hint="eastAsia"/>
                <w:szCs w:val="24"/>
              </w:rPr>
              <w:t>101年6月20日</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關鍵詞</w:t>
            </w:r>
          </w:p>
        </w:tc>
        <w:tc>
          <w:tcPr>
            <w:tcW w:w="6380" w:type="dxa"/>
            <w:gridSpan w:val="4"/>
            <w:shd w:val="clear" w:color="auto" w:fill="auto"/>
          </w:tcPr>
          <w:p w:rsidR="00204C43" w:rsidRPr="00D92AB6" w:rsidRDefault="00204C43" w:rsidP="00AE788D">
            <w:pPr>
              <w:widowControl/>
              <w:spacing w:after="120" w:line="240" w:lineRule="atLeast"/>
              <w:jc w:val="both"/>
              <w:rPr>
                <w:rFonts w:ascii="新細明體" w:hAnsi="新細明體" w:hint="eastAsia"/>
                <w:szCs w:val="24"/>
              </w:rPr>
            </w:pPr>
            <w:proofErr w:type="gramStart"/>
            <w:r w:rsidRPr="00D92AB6">
              <w:rPr>
                <w:rFonts w:ascii="新細明體" w:hAnsi="新細明體" w:hint="eastAsia"/>
                <w:szCs w:val="24"/>
              </w:rPr>
              <w:t>鄰區飛航</w:t>
            </w:r>
            <w:proofErr w:type="gramEnd"/>
            <w:r w:rsidRPr="00D92AB6">
              <w:rPr>
                <w:rFonts w:ascii="新細明體" w:hAnsi="新細明體" w:hint="eastAsia"/>
                <w:szCs w:val="24"/>
              </w:rPr>
              <w:t>服務單位間資料通信 AIDC</w:t>
            </w:r>
          </w:p>
        </w:tc>
      </w:tr>
      <w:tr w:rsidR="00204C43" w:rsidRPr="00AF39F3" w:rsidTr="00AE788D">
        <w:tc>
          <w:tcPr>
            <w:tcW w:w="1947" w:type="dxa"/>
            <w:shd w:val="clear" w:color="auto" w:fill="auto"/>
          </w:tcPr>
          <w:p w:rsidR="00204C43" w:rsidRPr="00814FB4" w:rsidRDefault="00204C43" w:rsidP="00AE788D">
            <w:pPr>
              <w:jc w:val="distribute"/>
              <w:rPr>
                <w:rFonts w:ascii="新細明體" w:hAnsi="新細明體" w:hint="eastAsia"/>
                <w:szCs w:val="24"/>
              </w:rPr>
            </w:pPr>
            <w:r w:rsidRPr="00814FB4">
              <w:rPr>
                <w:rFonts w:ascii="新細明體" w:hAnsi="新細明體" w:hint="eastAsia"/>
                <w:szCs w:val="24"/>
              </w:rPr>
              <w:t>報告書頁數</w:t>
            </w:r>
          </w:p>
        </w:tc>
        <w:tc>
          <w:tcPr>
            <w:tcW w:w="6380" w:type="dxa"/>
            <w:gridSpan w:val="4"/>
            <w:shd w:val="clear" w:color="auto" w:fill="auto"/>
          </w:tcPr>
          <w:p w:rsidR="00204C43" w:rsidRPr="00814FB4" w:rsidRDefault="00204C43" w:rsidP="00AE788D">
            <w:pPr>
              <w:rPr>
                <w:rFonts w:ascii="新細明體" w:hAnsi="新細明體" w:hint="eastAsia"/>
                <w:szCs w:val="24"/>
              </w:rPr>
            </w:pPr>
            <w:r w:rsidRPr="00814FB4">
              <w:rPr>
                <w:rFonts w:ascii="新細明體" w:hAnsi="新細明體" w:hint="eastAsia"/>
                <w:szCs w:val="24"/>
              </w:rPr>
              <w:t>104</w:t>
            </w:r>
          </w:p>
        </w:tc>
      </w:tr>
      <w:tr w:rsidR="00204C43" w:rsidRPr="00AF39F3" w:rsidTr="00AE788D">
        <w:tc>
          <w:tcPr>
            <w:tcW w:w="1947" w:type="dxa"/>
            <w:shd w:val="clear" w:color="auto" w:fill="auto"/>
          </w:tcPr>
          <w:p w:rsidR="00204C43" w:rsidRPr="00D92AB6" w:rsidRDefault="00204C43" w:rsidP="00AE788D">
            <w:pPr>
              <w:jc w:val="distribute"/>
              <w:rPr>
                <w:rFonts w:ascii="新細明體" w:hAnsi="新細明體" w:hint="eastAsia"/>
                <w:szCs w:val="24"/>
              </w:rPr>
            </w:pPr>
            <w:r w:rsidRPr="00D92AB6">
              <w:rPr>
                <w:rFonts w:ascii="新細明體" w:hAnsi="新細明體" w:hint="eastAsia"/>
                <w:szCs w:val="24"/>
              </w:rPr>
              <w:t>報告內容摘要</w:t>
            </w:r>
          </w:p>
        </w:tc>
        <w:tc>
          <w:tcPr>
            <w:tcW w:w="6380" w:type="dxa"/>
            <w:gridSpan w:val="4"/>
            <w:shd w:val="clear" w:color="auto" w:fill="auto"/>
          </w:tcPr>
          <w:p w:rsidR="00204C43" w:rsidRPr="00D92AB6" w:rsidRDefault="00204C43" w:rsidP="00AE788D">
            <w:pPr>
              <w:spacing w:line="400" w:lineRule="exact"/>
              <w:ind w:firstLine="480"/>
              <w:rPr>
                <w:rFonts w:ascii="新細明體" w:hAnsi="新細明體" w:hint="eastAsia"/>
                <w:szCs w:val="24"/>
              </w:rPr>
            </w:pPr>
            <w:r w:rsidRPr="00D92AB6">
              <w:rPr>
                <w:rFonts w:ascii="新細明體" w:hAnsi="新細明體" w:hint="eastAsia"/>
                <w:szCs w:val="24"/>
              </w:rPr>
              <w:t>飛航管理系統</w:t>
            </w:r>
            <w:r>
              <w:rPr>
                <w:rFonts w:ascii="新細明體" w:hAnsi="新細明體" w:hint="eastAsia"/>
                <w:szCs w:val="24"/>
              </w:rPr>
              <w:t>自</w:t>
            </w:r>
            <w:r w:rsidRPr="00D92AB6">
              <w:rPr>
                <w:rFonts w:ascii="新細明體" w:hAnsi="新細明體" w:hint="eastAsia"/>
                <w:szCs w:val="24"/>
              </w:rPr>
              <w:t>完成轉移啟用後，許多新功能陸續啟用，其中飛航服務單位間資料通信(AIDC)功能，大幅提高了</w:t>
            </w:r>
            <w:proofErr w:type="gramStart"/>
            <w:r w:rsidRPr="00D92AB6">
              <w:rPr>
                <w:rFonts w:ascii="新細明體" w:hAnsi="新細明體" w:hint="eastAsia"/>
                <w:szCs w:val="24"/>
              </w:rPr>
              <w:t>臺</w:t>
            </w:r>
            <w:proofErr w:type="gramEnd"/>
            <w:r w:rsidRPr="00D92AB6">
              <w:rPr>
                <w:rFonts w:ascii="新細明體" w:hAnsi="新細明體" w:hint="eastAsia"/>
                <w:szCs w:val="24"/>
              </w:rPr>
              <w:t>北區域管制中心與相鄰飛航情報區間之</w:t>
            </w:r>
            <w:proofErr w:type="gramStart"/>
            <w:r w:rsidRPr="00D92AB6">
              <w:rPr>
                <w:rFonts w:ascii="新細明體" w:hAnsi="新細明體" w:hint="eastAsia"/>
                <w:szCs w:val="24"/>
              </w:rPr>
              <w:t>航情交接管</w:t>
            </w:r>
            <w:proofErr w:type="gramEnd"/>
            <w:r w:rsidRPr="00D92AB6">
              <w:rPr>
                <w:rFonts w:ascii="新細明體" w:hAnsi="新細明體" w:hint="eastAsia"/>
                <w:szCs w:val="24"/>
              </w:rPr>
              <w:t>效率及減少</w:t>
            </w:r>
            <w:proofErr w:type="gramStart"/>
            <w:r w:rsidRPr="00D92AB6">
              <w:rPr>
                <w:rFonts w:ascii="新細明體" w:hAnsi="新細明體" w:hint="eastAsia"/>
                <w:szCs w:val="24"/>
              </w:rPr>
              <w:t>臺</w:t>
            </w:r>
            <w:proofErr w:type="gramEnd"/>
            <w:r w:rsidRPr="00D92AB6">
              <w:rPr>
                <w:rFonts w:ascii="新細明體" w:hAnsi="新細明體" w:hint="eastAsia"/>
                <w:szCs w:val="24"/>
              </w:rPr>
              <w:t>北區域管制中心同仁之作業負</w:t>
            </w:r>
            <w:proofErr w:type="gramStart"/>
            <w:r w:rsidRPr="00D92AB6">
              <w:rPr>
                <w:rFonts w:ascii="新細明體" w:hAnsi="新細明體" w:hint="eastAsia"/>
                <w:szCs w:val="24"/>
              </w:rPr>
              <w:t>苛</w:t>
            </w:r>
            <w:proofErr w:type="gramEnd"/>
            <w:r w:rsidRPr="00D92AB6">
              <w:rPr>
                <w:rFonts w:ascii="新細明體" w:hAnsi="新細明體" w:hint="eastAsia"/>
                <w:szCs w:val="24"/>
              </w:rPr>
              <w:t>，使席位上之管制員可將注意力集中在安全與隔離上。</w:t>
            </w:r>
            <w:proofErr w:type="gramStart"/>
            <w:r w:rsidRPr="00D92AB6">
              <w:rPr>
                <w:rFonts w:ascii="新細明體" w:hAnsi="新細明體" w:hint="eastAsia"/>
                <w:szCs w:val="24"/>
              </w:rPr>
              <w:t>臺</w:t>
            </w:r>
            <w:proofErr w:type="gramEnd"/>
            <w:r w:rsidRPr="00D92AB6">
              <w:rPr>
                <w:rFonts w:ascii="新細明體" w:hAnsi="新細明體" w:hint="eastAsia"/>
                <w:szCs w:val="24"/>
              </w:rPr>
              <w:t>北飛航情報區與日本</w:t>
            </w:r>
            <w:proofErr w:type="gramStart"/>
            <w:r w:rsidRPr="00D92AB6">
              <w:rPr>
                <w:rFonts w:ascii="新細明體" w:hAnsi="新細明體" w:hint="eastAsia"/>
                <w:szCs w:val="24"/>
              </w:rPr>
              <w:t>那霸飛航</w:t>
            </w:r>
            <w:proofErr w:type="gramEnd"/>
            <w:r w:rsidRPr="00D92AB6">
              <w:rPr>
                <w:rFonts w:ascii="新細明體" w:hAnsi="新細明體" w:hint="eastAsia"/>
                <w:szCs w:val="24"/>
              </w:rPr>
              <w:t>情報區及福岡飛航情報區間之AIDC功能經過雙方反覆測試及作業程序上之協調後，終於</w:t>
            </w:r>
            <w:proofErr w:type="gramStart"/>
            <w:r w:rsidRPr="00D92AB6">
              <w:rPr>
                <w:rFonts w:ascii="新細明體" w:hAnsi="新細明體" w:hint="eastAsia"/>
                <w:szCs w:val="24"/>
              </w:rPr>
              <w:t>於</w:t>
            </w:r>
            <w:proofErr w:type="gramEnd"/>
            <w:r w:rsidRPr="00D92AB6">
              <w:rPr>
                <w:rFonts w:ascii="新細明體" w:hAnsi="新細明體" w:hint="eastAsia"/>
                <w:szCs w:val="24"/>
              </w:rPr>
              <w:t>101年3月22日正式開始使用，並緊接著將與香港、馬尼拉及其他飛航情報區展開AIDC作業之</w:t>
            </w:r>
            <w:proofErr w:type="gramStart"/>
            <w:r w:rsidRPr="00D92AB6">
              <w:rPr>
                <w:rFonts w:ascii="新細明體" w:hAnsi="新細明體" w:hint="eastAsia"/>
                <w:szCs w:val="24"/>
              </w:rPr>
              <w:t>規</w:t>
            </w:r>
            <w:proofErr w:type="gramEnd"/>
            <w:r w:rsidRPr="00D92AB6">
              <w:rPr>
                <w:rFonts w:ascii="新細明體" w:hAnsi="新細明體" w:hint="eastAsia"/>
                <w:szCs w:val="24"/>
              </w:rPr>
              <w:t>畫及測試。本次藉著「非正式東亞飛航管制作業協調會</w:t>
            </w:r>
            <w:r w:rsidRPr="00D92AB6">
              <w:rPr>
                <w:rFonts w:ascii="新細明體" w:hAnsi="新細明體"/>
                <w:szCs w:val="24"/>
              </w:rPr>
              <w:t xml:space="preserve"> (</w:t>
            </w:r>
            <w:r w:rsidRPr="00D92AB6">
              <w:rPr>
                <w:rFonts w:ascii="新細明體" w:hAnsi="新細明體" w:hint="eastAsia"/>
                <w:szCs w:val="24"/>
              </w:rPr>
              <w:t>East Asia ATM Coordination Group,</w:t>
            </w:r>
            <w:r w:rsidRPr="00D92AB6">
              <w:rPr>
                <w:rFonts w:ascii="新細明體" w:hAnsi="新細明體"/>
                <w:szCs w:val="24"/>
              </w:rPr>
              <w:t xml:space="preserve"> EATMCG )</w:t>
            </w:r>
            <w:r w:rsidRPr="00D92AB6">
              <w:rPr>
                <w:rFonts w:ascii="新細明體" w:hAnsi="新細明體" w:hint="eastAsia"/>
                <w:szCs w:val="24"/>
              </w:rPr>
              <w:t>」</w:t>
            </w:r>
            <w:r w:rsidRPr="00D92AB6">
              <w:rPr>
                <w:rFonts w:ascii="新細明體" w:hAnsi="新細明體"/>
                <w:szCs w:val="24"/>
              </w:rPr>
              <w:t xml:space="preserve"> </w:t>
            </w:r>
            <w:r w:rsidRPr="00D92AB6">
              <w:rPr>
                <w:rFonts w:ascii="新細明體" w:hAnsi="新細明體" w:hint="eastAsia"/>
                <w:szCs w:val="24"/>
              </w:rPr>
              <w:t>有與我相鄰多方飛航情報區代表與會，於會議中提出AIDC相關之作業構想及初步洽談技術測試之合作性，以加速我國AIDC之推動。</w:t>
            </w:r>
            <w:r>
              <w:rPr>
                <w:rFonts w:ascii="新細明體" w:hAnsi="新細明體" w:hint="eastAsia"/>
                <w:szCs w:val="24"/>
              </w:rPr>
              <w:t>此次</w:t>
            </w:r>
            <w:r w:rsidRPr="00D92AB6">
              <w:rPr>
                <w:rFonts w:ascii="新細明體" w:hAnsi="新細明體" w:hint="eastAsia"/>
                <w:szCs w:val="24"/>
              </w:rPr>
              <w:t>派員參與會議，</w:t>
            </w:r>
            <w:r>
              <w:rPr>
                <w:rFonts w:ascii="新細明體" w:hAnsi="新細明體" w:hint="eastAsia"/>
                <w:szCs w:val="24"/>
              </w:rPr>
              <w:t>除討論AIDC相關事務，並</w:t>
            </w:r>
            <w:r w:rsidRPr="00D92AB6">
              <w:rPr>
                <w:rFonts w:ascii="新細明體" w:hAnsi="新細明體" w:hint="eastAsia"/>
                <w:szCs w:val="24"/>
              </w:rPr>
              <w:t>透過積極地參與國際會議並進行作業交流，如縮短前後隔離、增加流量、提高飛安，許多單一國家作業達不到的部分，都有機會在此項非官方會議到解決的契機，歷年來我方也在此會議獲得許多利益，除了管制的容量增加，也兼顧了安全及服務，是個多方皆贏的局面，我們樂見此成果，也希望繼續把握此</w:t>
            </w:r>
            <w:r>
              <w:rPr>
                <w:rFonts w:ascii="新細明體" w:hAnsi="新細明體" w:hint="eastAsia"/>
                <w:szCs w:val="24"/>
              </w:rPr>
              <w:t>機會，將</w:t>
            </w:r>
            <w:proofErr w:type="gramStart"/>
            <w:r>
              <w:rPr>
                <w:rFonts w:ascii="新細明體" w:hAnsi="新細明體" w:hint="eastAsia"/>
                <w:szCs w:val="24"/>
              </w:rPr>
              <w:t>臺</w:t>
            </w:r>
            <w:proofErr w:type="gramEnd"/>
            <w:r w:rsidRPr="00D92AB6">
              <w:rPr>
                <w:rFonts w:ascii="新細明體" w:hAnsi="新細明體" w:hint="eastAsia"/>
                <w:szCs w:val="24"/>
              </w:rPr>
              <w:t>北的空域變得更有效率及安全。</w:t>
            </w:r>
          </w:p>
        </w:tc>
      </w:tr>
    </w:tbl>
    <w:p w:rsidR="00763310" w:rsidRPr="0006191A" w:rsidRDefault="00763310" w:rsidP="004E4432">
      <w:pPr>
        <w:widowControl/>
        <w:jc w:val="center"/>
        <w:rPr>
          <w:rFonts w:asciiTheme="majorEastAsia" w:eastAsiaTheme="majorEastAsia" w:hAnsiTheme="majorEastAsia" w:cs="Arial"/>
          <w:b/>
          <w:bCs/>
          <w:sz w:val="32"/>
          <w:szCs w:val="32"/>
        </w:rPr>
      </w:pPr>
    </w:p>
    <w:p w:rsidR="0048166E" w:rsidRPr="0006191A" w:rsidRDefault="0048166E"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32"/>
          <w:szCs w:val="32"/>
        </w:rPr>
        <w:sectPr w:rsidR="0048166E" w:rsidRPr="0006191A" w:rsidSect="00662054">
          <w:pgSz w:w="11906" w:h="16838"/>
          <w:pgMar w:top="1440" w:right="1800" w:bottom="1440" w:left="1800" w:header="851" w:footer="992" w:gutter="0"/>
          <w:cols w:space="425"/>
          <w:docGrid w:type="lines" w:linePitch="360"/>
        </w:sectPr>
      </w:pPr>
    </w:p>
    <w:sdt>
      <w:sdtPr>
        <w:rPr>
          <w:rFonts w:asciiTheme="majorEastAsia" w:eastAsiaTheme="minorEastAsia" w:hAnsiTheme="majorEastAsia" w:cstheme="minorBidi"/>
          <w:b w:val="0"/>
          <w:bCs w:val="0"/>
          <w:color w:val="auto"/>
          <w:kern w:val="2"/>
          <w:sz w:val="32"/>
          <w:szCs w:val="32"/>
          <w:lang w:val="zh-TW"/>
        </w:rPr>
        <w:id w:val="1909659420"/>
        <w:docPartObj>
          <w:docPartGallery w:val="Table of Contents"/>
          <w:docPartUnique/>
        </w:docPartObj>
      </w:sdtPr>
      <w:sdtEndPr/>
      <w:sdtContent>
        <w:p w:rsidR="0048166E" w:rsidRPr="0006191A" w:rsidRDefault="0048166E" w:rsidP="0048166E">
          <w:pPr>
            <w:pStyle w:val="af0"/>
            <w:jc w:val="center"/>
            <w:rPr>
              <w:rFonts w:asciiTheme="majorEastAsia" w:hAnsiTheme="majorEastAsia"/>
              <w:sz w:val="32"/>
              <w:szCs w:val="32"/>
            </w:rPr>
          </w:pPr>
          <w:r w:rsidRPr="0006191A">
            <w:rPr>
              <w:rFonts w:asciiTheme="majorEastAsia" w:hAnsiTheme="majorEastAsia"/>
              <w:sz w:val="32"/>
              <w:szCs w:val="32"/>
              <w:lang w:val="zh-TW"/>
            </w:rPr>
            <w:t>目</w:t>
          </w:r>
          <w:r w:rsidRPr="0006191A">
            <w:rPr>
              <w:rFonts w:asciiTheme="majorEastAsia" w:hAnsiTheme="majorEastAsia" w:hint="eastAsia"/>
              <w:sz w:val="32"/>
              <w:szCs w:val="32"/>
              <w:lang w:val="zh-TW"/>
            </w:rPr>
            <w:t xml:space="preserve">            </w:t>
          </w:r>
          <w:r w:rsidRPr="0006191A">
            <w:rPr>
              <w:rFonts w:asciiTheme="majorEastAsia" w:hAnsiTheme="majorEastAsia"/>
              <w:sz w:val="32"/>
              <w:szCs w:val="32"/>
              <w:lang w:val="zh-TW"/>
            </w:rPr>
            <w:t>錄</w:t>
          </w:r>
        </w:p>
        <w:p w:rsidR="00623BCA" w:rsidRPr="00623BCA" w:rsidRDefault="0048166E">
          <w:pPr>
            <w:pStyle w:val="11"/>
            <w:tabs>
              <w:tab w:val="left" w:pos="960"/>
              <w:tab w:val="right" w:leader="dot" w:pos="8296"/>
            </w:tabs>
            <w:rPr>
              <w:noProof/>
              <w:sz w:val="28"/>
              <w:szCs w:val="28"/>
            </w:rPr>
          </w:pPr>
          <w:r w:rsidRPr="0006191A">
            <w:rPr>
              <w:rFonts w:asciiTheme="majorEastAsia" w:eastAsiaTheme="majorEastAsia" w:hAnsiTheme="majorEastAsia"/>
              <w:sz w:val="32"/>
              <w:szCs w:val="32"/>
            </w:rPr>
            <w:fldChar w:fldCharType="begin"/>
          </w:r>
          <w:r w:rsidRPr="0006191A">
            <w:rPr>
              <w:rFonts w:asciiTheme="majorEastAsia" w:eastAsiaTheme="majorEastAsia" w:hAnsiTheme="majorEastAsia"/>
              <w:sz w:val="32"/>
              <w:szCs w:val="32"/>
            </w:rPr>
            <w:instrText xml:space="preserve"> TOC \o "1-3" \h \z \u </w:instrText>
          </w:r>
          <w:r w:rsidRPr="0006191A">
            <w:rPr>
              <w:rFonts w:asciiTheme="majorEastAsia" w:eastAsiaTheme="majorEastAsia" w:hAnsiTheme="majorEastAsia"/>
              <w:sz w:val="32"/>
              <w:szCs w:val="32"/>
            </w:rPr>
            <w:fldChar w:fldCharType="separate"/>
          </w:r>
          <w:hyperlink w:anchor="_Toc328744431" w:history="1">
            <w:r w:rsidR="00623BCA" w:rsidRPr="00623BCA">
              <w:rPr>
                <w:rStyle w:val="af1"/>
                <w:rFonts w:asciiTheme="majorEastAsia" w:eastAsiaTheme="majorEastAsia" w:hAnsiTheme="majorEastAsia" w:cs="Arial" w:hint="eastAsia"/>
                <w:noProof/>
                <w:kern w:val="0"/>
                <w:sz w:val="28"/>
                <w:szCs w:val="28"/>
              </w:rPr>
              <w:t>壹、</w:t>
            </w:r>
            <w:r w:rsidR="00623BCA" w:rsidRPr="00623BCA">
              <w:rPr>
                <w:noProof/>
                <w:sz w:val="28"/>
                <w:szCs w:val="28"/>
              </w:rPr>
              <w:tab/>
            </w:r>
            <w:r w:rsidR="00623BCA" w:rsidRPr="00623BCA">
              <w:rPr>
                <w:rStyle w:val="af1"/>
                <w:rFonts w:asciiTheme="majorEastAsia" w:eastAsiaTheme="majorEastAsia" w:hAnsiTheme="majorEastAsia" w:cs="Arial" w:hint="eastAsia"/>
                <w:noProof/>
                <w:sz w:val="28"/>
                <w:szCs w:val="28"/>
              </w:rPr>
              <w:t>目的</w:t>
            </w:r>
            <w:r w:rsidR="00623BCA" w:rsidRPr="00623BCA">
              <w:rPr>
                <w:noProof/>
                <w:webHidden/>
                <w:sz w:val="28"/>
                <w:szCs w:val="28"/>
              </w:rPr>
              <w:tab/>
            </w:r>
            <w:r w:rsidR="00623BCA" w:rsidRPr="00623BCA">
              <w:rPr>
                <w:noProof/>
                <w:webHidden/>
                <w:sz w:val="28"/>
                <w:szCs w:val="28"/>
              </w:rPr>
              <w:fldChar w:fldCharType="begin"/>
            </w:r>
            <w:r w:rsidR="00623BCA" w:rsidRPr="00623BCA">
              <w:rPr>
                <w:noProof/>
                <w:webHidden/>
                <w:sz w:val="28"/>
                <w:szCs w:val="28"/>
              </w:rPr>
              <w:instrText xml:space="preserve"> PAGEREF _Toc328744431 \h </w:instrText>
            </w:r>
            <w:r w:rsidR="00623BCA" w:rsidRPr="00623BCA">
              <w:rPr>
                <w:noProof/>
                <w:webHidden/>
                <w:sz w:val="28"/>
                <w:szCs w:val="28"/>
              </w:rPr>
            </w:r>
            <w:r w:rsidR="00623BCA" w:rsidRPr="00623BCA">
              <w:rPr>
                <w:noProof/>
                <w:webHidden/>
                <w:sz w:val="28"/>
                <w:szCs w:val="28"/>
              </w:rPr>
              <w:fldChar w:fldCharType="separate"/>
            </w:r>
            <w:r w:rsidR="00623BCA" w:rsidRPr="00623BCA">
              <w:rPr>
                <w:noProof/>
                <w:webHidden/>
                <w:sz w:val="28"/>
                <w:szCs w:val="28"/>
              </w:rPr>
              <w:t>2</w:t>
            </w:r>
            <w:r w:rsidR="00623BCA" w:rsidRPr="00623BCA">
              <w:rPr>
                <w:noProof/>
                <w:webHidden/>
                <w:sz w:val="28"/>
                <w:szCs w:val="28"/>
              </w:rPr>
              <w:fldChar w:fldCharType="end"/>
            </w:r>
          </w:hyperlink>
        </w:p>
        <w:p w:rsidR="00623BCA" w:rsidRPr="00623BCA" w:rsidRDefault="00623BCA">
          <w:pPr>
            <w:pStyle w:val="11"/>
            <w:tabs>
              <w:tab w:val="left" w:pos="960"/>
              <w:tab w:val="right" w:leader="dot" w:pos="8296"/>
            </w:tabs>
            <w:rPr>
              <w:noProof/>
              <w:sz w:val="28"/>
              <w:szCs w:val="28"/>
            </w:rPr>
          </w:pPr>
          <w:hyperlink w:anchor="_Toc328744432" w:history="1">
            <w:r w:rsidRPr="00623BCA">
              <w:rPr>
                <w:rStyle w:val="af1"/>
                <w:rFonts w:asciiTheme="majorEastAsia" w:eastAsiaTheme="majorEastAsia" w:hAnsiTheme="majorEastAsia" w:cs="Arial" w:hint="eastAsia"/>
                <w:noProof/>
                <w:sz w:val="28"/>
                <w:szCs w:val="28"/>
              </w:rPr>
              <w:t>貳、</w:t>
            </w:r>
            <w:r w:rsidRPr="00623BCA">
              <w:rPr>
                <w:noProof/>
                <w:sz w:val="28"/>
                <w:szCs w:val="28"/>
              </w:rPr>
              <w:tab/>
            </w:r>
            <w:r w:rsidRPr="00623BCA">
              <w:rPr>
                <w:rStyle w:val="af1"/>
                <w:rFonts w:asciiTheme="majorEastAsia" w:eastAsiaTheme="majorEastAsia" w:hAnsiTheme="majorEastAsia" w:cs="Arial" w:hint="eastAsia"/>
                <w:noProof/>
                <w:sz w:val="28"/>
                <w:szCs w:val="28"/>
              </w:rPr>
              <w:t>過程</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_Toc328744432 \h </w:instrText>
            </w:r>
            <w:r w:rsidRPr="00623BCA">
              <w:rPr>
                <w:noProof/>
                <w:webHidden/>
                <w:sz w:val="28"/>
                <w:szCs w:val="28"/>
              </w:rPr>
            </w:r>
            <w:r w:rsidRPr="00623BCA">
              <w:rPr>
                <w:noProof/>
                <w:webHidden/>
                <w:sz w:val="28"/>
                <w:szCs w:val="28"/>
              </w:rPr>
              <w:fldChar w:fldCharType="separate"/>
            </w:r>
            <w:r w:rsidRPr="00623BCA">
              <w:rPr>
                <w:noProof/>
                <w:webHidden/>
                <w:sz w:val="28"/>
                <w:szCs w:val="28"/>
              </w:rPr>
              <w:t>2</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3" w:history="1">
            <w:r w:rsidRPr="00623BCA">
              <w:rPr>
                <w:rStyle w:val="af1"/>
                <w:rFonts w:asciiTheme="majorEastAsia" w:eastAsiaTheme="majorEastAsia" w:hAnsiTheme="majorEastAsia" w:cs="Arial" w:hint="eastAsia"/>
                <w:noProof/>
                <w:sz w:val="28"/>
                <w:szCs w:val="28"/>
              </w:rPr>
              <w:t>一、</w:t>
            </w:r>
            <w:r w:rsidRPr="00623BCA">
              <w:rPr>
                <w:noProof/>
                <w:sz w:val="28"/>
                <w:szCs w:val="28"/>
              </w:rPr>
              <w:tab/>
            </w:r>
            <w:r w:rsidRPr="00623BCA">
              <w:rPr>
                <w:rStyle w:val="af1"/>
                <w:rFonts w:asciiTheme="majorEastAsia" w:eastAsiaTheme="majorEastAsia" w:hAnsiTheme="majorEastAsia" w:cs="Arial" w:hint="eastAsia"/>
                <w:noProof/>
                <w:sz w:val="28"/>
                <w:szCs w:val="28"/>
              </w:rPr>
              <w:t>行程紀要</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_Toc328744433 \h </w:instrText>
            </w:r>
            <w:r w:rsidRPr="00623BCA">
              <w:rPr>
                <w:noProof/>
                <w:webHidden/>
                <w:sz w:val="28"/>
                <w:szCs w:val="28"/>
              </w:rPr>
            </w:r>
            <w:r w:rsidRPr="00623BCA">
              <w:rPr>
                <w:noProof/>
                <w:webHidden/>
                <w:sz w:val="28"/>
                <w:szCs w:val="28"/>
              </w:rPr>
              <w:fldChar w:fldCharType="separate"/>
            </w:r>
            <w:r w:rsidRPr="00623BCA">
              <w:rPr>
                <w:noProof/>
                <w:webHidden/>
                <w:sz w:val="28"/>
                <w:szCs w:val="28"/>
              </w:rPr>
              <w:t>2</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4" w:history="1">
            <w:r w:rsidRPr="00623BCA">
              <w:rPr>
                <w:rStyle w:val="af1"/>
                <w:rFonts w:asciiTheme="majorEastAsia" w:eastAsiaTheme="majorEastAsia" w:hAnsiTheme="majorEastAsia" w:cs="Arial" w:hint="eastAsia"/>
                <w:noProof/>
                <w:kern w:val="0"/>
                <w:sz w:val="28"/>
                <w:szCs w:val="28"/>
              </w:rPr>
              <w:t>二、</w:t>
            </w:r>
            <w:r w:rsidRPr="00623BCA">
              <w:rPr>
                <w:noProof/>
                <w:sz w:val="28"/>
                <w:szCs w:val="28"/>
              </w:rPr>
              <w:tab/>
            </w:r>
            <w:r w:rsidRPr="00623BCA">
              <w:rPr>
                <w:rStyle w:val="af1"/>
                <w:rFonts w:asciiTheme="majorEastAsia" w:eastAsiaTheme="majorEastAsia" w:hAnsiTheme="majorEastAsia" w:cs="Arial" w:hint="eastAsia"/>
                <w:noProof/>
                <w:kern w:val="0"/>
                <w:sz w:val="28"/>
                <w:szCs w:val="28"/>
              </w:rPr>
              <w:t>會議議程</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_Toc328744434 \h </w:instrText>
            </w:r>
            <w:r w:rsidRPr="00623BCA">
              <w:rPr>
                <w:noProof/>
                <w:webHidden/>
                <w:sz w:val="28"/>
                <w:szCs w:val="28"/>
              </w:rPr>
            </w:r>
            <w:r w:rsidRPr="00623BCA">
              <w:rPr>
                <w:noProof/>
                <w:webHidden/>
                <w:sz w:val="28"/>
                <w:szCs w:val="28"/>
              </w:rPr>
              <w:fldChar w:fldCharType="separate"/>
            </w:r>
            <w:r w:rsidRPr="00623BCA">
              <w:rPr>
                <w:noProof/>
                <w:webHidden/>
                <w:sz w:val="28"/>
                <w:szCs w:val="28"/>
              </w:rPr>
              <w:t>3</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5" w:history="1">
            <w:r w:rsidRPr="00623BCA">
              <w:rPr>
                <w:rStyle w:val="af1"/>
                <w:rFonts w:asciiTheme="majorEastAsia" w:eastAsiaTheme="majorEastAsia" w:hAnsiTheme="majorEastAsia" w:cs="Arial" w:hint="eastAsia"/>
                <w:noProof/>
                <w:kern w:val="0"/>
                <w:sz w:val="28"/>
                <w:szCs w:val="28"/>
              </w:rPr>
              <w:t>三、</w:t>
            </w:r>
            <w:r w:rsidRPr="00623BCA">
              <w:rPr>
                <w:noProof/>
                <w:sz w:val="28"/>
                <w:szCs w:val="28"/>
              </w:rPr>
              <w:tab/>
            </w:r>
            <w:r w:rsidRPr="00623BCA">
              <w:rPr>
                <w:rStyle w:val="af1"/>
                <w:rFonts w:asciiTheme="majorEastAsia" w:eastAsiaTheme="majorEastAsia" w:hAnsiTheme="majorEastAsia" w:cs="Arial" w:hint="eastAsia"/>
                <w:noProof/>
                <w:kern w:val="0"/>
                <w:sz w:val="28"/>
                <w:szCs w:val="28"/>
              </w:rPr>
              <w:t>會議出席人員</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_Toc328744435 \h </w:instrText>
            </w:r>
            <w:r w:rsidRPr="00623BCA">
              <w:rPr>
                <w:noProof/>
                <w:webHidden/>
                <w:sz w:val="28"/>
                <w:szCs w:val="28"/>
              </w:rPr>
            </w:r>
            <w:r w:rsidRPr="00623BCA">
              <w:rPr>
                <w:noProof/>
                <w:webHidden/>
                <w:sz w:val="28"/>
                <w:szCs w:val="28"/>
              </w:rPr>
              <w:fldChar w:fldCharType="separate"/>
            </w:r>
            <w:r w:rsidRPr="00623BCA">
              <w:rPr>
                <w:noProof/>
                <w:webHidden/>
                <w:sz w:val="28"/>
                <w:szCs w:val="28"/>
              </w:rPr>
              <w:t>4</w:t>
            </w:r>
            <w:r w:rsidRPr="00623BCA">
              <w:rPr>
                <w:noProof/>
                <w:webHidden/>
                <w:sz w:val="28"/>
                <w:szCs w:val="28"/>
              </w:rPr>
              <w:fldChar w:fldCharType="end"/>
            </w:r>
          </w:hyperlink>
        </w:p>
        <w:p w:rsidR="00623BCA" w:rsidRPr="00623BCA" w:rsidRDefault="00623BCA">
          <w:pPr>
            <w:pStyle w:val="11"/>
            <w:tabs>
              <w:tab w:val="left" w:pos="960"/>
              <w:tab w:val="right" w:leader="dot" w:pos="8296"/>
            </w:tabs>
            <w:rPr>
              <w:noProof/>
              <w:sz w:val="28"/>
              <w:szCs w:val="28"/>
            </w:rPr>
          </w:pPr>
          <w:hyperlink w:anchor="_Toc328744436" w:history="1">
            <w:r w:rsidRPr="00623BCA">
              <w:rPr>
                <w:rStyle w:val="af1"/>
                <w:rFonts w:asciiTheme="majorEastAsia" w:eastAsiaTheme="majorEastAsia" w:hAnsiTheme="majorEastAsia" w:cs="Arial" w:hint="eastAsia"/>
                <w:noProof/>
                <w:sz w:val="28"/>
                <w:szCs w:val="28"/>
              </w:rPr>
              <w:t>參、</w:t>
            </w:r>
            <w:r w:rsidRPr="00623BCA">
              <w:rPr>
                <w:noProof/>
                <w:sz w:val="28"/>
                <w:szCs w:val="28"/>
              </w:rPr>
              <w:tab/>
            </w:r>
            <w:r w:rsidRPr="00623BCA">
              <w:rPr>
                <w:rStyle w:val="af1"/>
                <w:rFonts w:asciiTheme="majorEastAsia" w:eastAsiaTheme="majorEastAsia" w:hAnsiTheme="majorEastAsia" w:cs="Arial" w:hint="eastAsia"/>
                <w:noProof/>
                <w:sz w:val="28"/>
                <w:szCs w:val="28"/>
              </w:rPr>
              <w:t>會議紀要</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_Toc328744436 \h </w:instrText>
            </w:r>
            <w:r w:rsidRPr="00623BCA">
              <w:rPr>
                <w:noProof/>
                <w:webHidden/>
                <w:sz w:val="28"/>
                <w:szCs w:val="28"/>
              </w:rPr>
            </w:r>
            <w:r w:rsidRPr="00623BCA">
              <w:rPr>
                <w:noProof/>
                <w:webHidden/>
                <w:sz w:val="28"/>
                <w:szCs w:val="28"/>
              </w:rPr>
              <w:fldChar w:fldCharType="separate"/>
            </w:r>
            <w:r w:rsidRPr="00623BCA">
              <w:rPr>
                <w:noProof/>
                <w:webHidden/>
                <w:sz w:val="28"/>
                <w:szCs w:val="28"/>
              </w:rPr>
              <w:t>5</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7" w:history="1">
            <w:r w:rsidRPr="00623BCA">
              <w:rPr>
                <w:rStyle w:val="af1"/>
                <w:rFonts w:asciiTheme="majorEastAsia" w:eastAsiaTheme="majorEastAsia" w:hAnsiTheme="majorEastAsia" w:cs="Arial" w:hint="eastAsia"/>
                <w:noProof/>
                <w:sz w:val="28"/>
                <w:szCs w:val="28"/>
              </w:rPr>
              <w:t>一、</w:t>
            </w:r>
            <w:r w:rsidRPr="00623BCA">
              <w:rPr>
                <w:noProof/>
                <w:sz w:val="28"/>
                <w:szCs w:val="28"/>
              </w:rPr>
              <w:tab/>
            </w:r>
            <w:r w:rsidRPr="00623BCA">
              <w:rPr>
                <w:rStyle w:val="af1"/>
                <w:rFonts w:asciiTheme="majorEastAsia" w:eastAsiaTheme="majorEastAsia" w:hAnsiTheme="majorEastAsia" w:cs="Arial" w:hint="eastAsia"/>
                <w:noProof/>
                <w:sz w:val="28"/>
                <w:szCs w:val="28"/>
              </w:rPr>
              <w:t>第一天</w:t>
            </w:r>
            <w:r w:rsidRPr="00623BCA">
              <w:rPr>
                <w:rStyle w:val="af1"/>
                <w:rFonts w:asciiTheme="majorEastAsia" w:eastAsiaTheme="majorEastAsia" w:hAnsiTheme="majorEastAsia" w:cs="Arial"/>
                <w:noProof/>
                <w:sz w:val="28"/>
                <w:szCs w:val="28"/>
              </w:rPr>
              <w:t>(4/18)</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_Toc328744437 \h </w:instrText>
            </w:r>
            <w:r w:rsidRPr="00623BCA">
              <w:rPr>
                <w:noProof/>
                <w:webHidden/>
                <w:sz w:val="28"/>
                <w:szCs w:val="28"/>
              </w:rPr>
            </w:r>
            <w:r w:rsidRPr="00623BCA">
              <w:rPr>
                <w:noProof/>
                <w:webHidden/>
                <w:sz w:val="28"/>
                <w:szCs w:val="28"/>
              </w:rPr>
              <w:fldChar w:fldCharType="separate"/>
            </w:r>
            <w:r w:rsidRPr="00623BCA">
              <w:rPr>
                <w:noProof/>
                <w:webHidden/>
                <w:sz w:val="28"/>
                <w:szCs w:val="28"/>
              </w:rPr>
              <w:t>5</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8" w:history="1">
            <w:r w:rsidRPr="00623BCA">
              <w:rPr>
                <w:rStyle w:val="af1"/>
                <w:rFonts w:asciiTheme="majorEastAsia" w:eastAsiaTheme="majorEastAsia" w:hAnsiTheme="majorEastAsia" w:cs="Arial" w:hint="eastAsia"/>
                <w:noProof/>
                <w:sz w:val="28"/>
                <w:szCs w:val="28"/>
              </w:rPr>
              <w:t>二、</w:t>
            </w:r>
            <w:r w:rsidRPr="00623BCA">
              <w:rPr>
                <w:noProof/>
                <w:sz w:val="28"/>
                <w:szCs w:val="28"/>
              </w:rPr>
              <w:tab/>
            </w:r>
            <w:r w:rsidRPr="00623BCA">
              <w:rPr>
                <w:rStyle w:val="af1"/>
                <w:rFonts w:asciiTheme="majorEastAsia" w:eastAsiaTheme="majorEastAsia" w:hAnsiTheme="majorEastAsia" w:cs="Arial" w:hint="eastAsia"/>
                <w:noProof/>
                <w:sz w:val="28"/>
                <w:szCs w:val="28"/>
              </w:rPr>
              <w:t>第二天</w:t>
            </w:r>
            <w:r w:rsidRPr="00623BCA">
              <w:rPr>
                <w:rStyle w:val="af1"/>
                <w:rFonts w:asciiTheme="majorEastAsia" w:eastAsiaTheme="majorEastAsia" w:hAnsiTheme="majorEastAsia" w:cs="Arial"/>
                <w:noProof/>
                <w:sz w:val="28"/>
                <w:szCs w:val="28"/>
              </w:rPr>
              <w:t>(4/19)</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_Toc328744438 \h </w:instrText>
            </w:r>
            <w:r w:rsidRPr="00623BCA">
              <w:rPr>
                <w:noProof/>
                <w:webHidden/>
                <w:sz w:val="28"/>
                <w:szCs w:val="28"/>
              </w:rPr>
            </w:r>
            <w:r w:rsidRPr="00623BCA">
              <w:rPr>
                <w:noProof/>
                <w:webHidden/>
                <w:sz w:val="28"/>
                <w:szCs w:val="28"/>
              </w:rPr>
              <w:fldChar w:fldCharType="separate"/>
            </w:r>
            <w:r w:rsidRPr="00623BCA">
              <w:rPr>
                <w:noProof/>
                <w:webHidden/>
                <w:sz w:val="28"/>
                <w:szCs w:val="28"/>
              </w:rPr>
              <w:t>6</w:t>
            </w:r>
            <w:r w:rsidRPr="00623BCA">
              <w:rPr>
                <w:noProof/>
                <w:webHidden/>
                <w:sz w:val="28"/>
                <w:szCs w:val="28"/>
              </w:rPr>
              <w:fldChar w:fldCharType="end"/>
            </w:r>
          </w:hyperlink>
        </w:p>
        <w:p w:rsidR="00623BCA" w:rsidRPr="00623BCA" w:rsidRDefault="00623BCA">
          <w:pPr>
            <w:pStyle w:val="2"/>
            <w:tabs>
              <w:tab w:val="left" w:pos="1440"/>
              <w:tab w:val="right" w:leader="dot" w:pos="8296"/>
            </w:tabs>
            <w:rPr>
              <w:noProof/>
              <w:sz w:val="28"/>
              <w:szCs w:val="28"/>
            </w:rPr>
          </w:pPr>
          <w:hyperlink w:anchor="_Toc328744439" w:history="1">
            <w:r w:rsidRPr="00623BCA">
              <w:rPr>
                <w:rStyle w:val="af1"/>
                <w:rFonts w:asciiTheme="majorEastAsia" w:eastAsiaTheme="majorEastAsia" w:hAnsiTheme="majorEastAsia" w:cs="Arial" w:hint="eastAsia"/>
                <w:noProof/>
                <w:sz w:val="28"/>
                <w:szCs w:val="28"/>
              </w:rPr>
              <w:t>三、</w:t>
            </w:r>
            <w:r w:rsidRPr="00623BCA">
              <w:rPr>
                <w:noProof/>
                <w:sz w:val="28"/>
                <w:szCs w:val="28"/>
              </w:rPr>
              <w:tab/>
            </w:r>
            <w:r w:rsidRPr="00623BCA">
              <w:rPr>
                <w:rStyle w:val="af1"/>
                <w:rFonts w:asciiTheme="majorEastAsia" w:eastAsiaTheme="majorEastAsia" w:hAnsiTheme="majorEastAsia" w:cs="Arial" w:hint="eastAsia"/>
                <w:noProof/>
                <w:sz w:val="28"/>
                <w:szCs w:val="28"/>
              </w:rPr>
              <w:t>第三天</w:t>
            </w:r>
            <w:r w:rsidRPr="00623BCA">
              <w:rPr>
                <w:rStyle w:val="af1"/>
                <w:rFonts w:asciiTheme="majorEastAsia" w:eastAsiaTheme="majorEastAsia" w:hAnsiTheme="majorEastAsia" w:cs="Arial"/>
                <w:noProof/>
                <w:sz w:val="28"/>
                <w:szCs w:val="28"/>
              </w:rPr>
              <w:t>(4/20)</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_Toc328744439 \h </w:instrText>
            </w:r>
            <w:r w:rsidRPr="00623BCA">
              <w:rPr>
                <w:noProof/>
                <w:webHidden/>
                <w:sz w:val="28"/>
                <w:szCs w:val="28"/>
              </w:rPr>
            </w:r>
            <w:r w:rsidRPr="00623BCA">
              <w:rPr>
                <w:noProof/>
                <w:webHidden/>
                <w:sz w:val="28"/>
                <w:szCs w:val="28"/>
              </w:rPr>
              <w:fldChar w:fldCharType="separate"/>
            </w:r>
            <w:r w:rsidRPr="00623BCA">
              <w:rPr>
                <w:noProof/>
                <w:webHidden/>
                <w:sz w:val="28"/>
                <w:szCs w:val="28"/>
              </w:rPr>
              <w:t>7</w:t>
            </w:r>
            <w:r w:rsidRPr="00623BCA">
              <w:rPr>
                <w:noProof/>
                <w:webHidden/>
                <w:sz w:val="28"/>
                <w:szCs w:val="28"/>
              </w:rPr>
              <w:fldChar w:fldCharType="end"/>
            </w:r>
          </w:hyperlink>
        </w:p>
        <w:p w:rsidR="00623BCA" w:rsidRPr="00623BCA" w:rsidRDefault="00623BCA">
          <w:pPr>
            <w:pStyle w:val="11"/>
            <w:tabs>
              <w:tab w:val="left" w:pos="960"/>
              <w:tab w:val="right" w:leader="dot" w:pos="8296"/>
            </w:tabs>
            <w:rPr>
              <w:noProof/>
              <w:sz w:val="28"/>
              <w:szCs w:val="28"/>
            </w:rPr>
          </w:pPr>
          <w:hyperlink w:anchor="_Toc328744440" w:history="1">
            <w:r w:rsidRPr="00623BCA">
              <w:rPr>
                <w:rStyle w:val="af1"/>
                <w:rFonts w:asciiTheme="majorEastAsia" w:eastAsiaTheme="majorEastAsia" w:hAnsiTheme="majorEastAsia" w:cs="Arial" w:hint="eastAsia"/>
                <w:noProof/>
                <w:sz w:val="28"/>
                <w:szCs w:val="28"/>
              </w:rPr>
              <w:t>肆、</w:t>
            </w:r>
            <w:r w:rsidRPr="00623BCA">
              <w:rPr>
                <w:noProof/>
                <w:sz w:val="28"/>
                <w:szCs w:val="28"/>
              </w:rPr>
              <w:tab/>
            </w:r>
            <w:r w:rsidRPr="00623BCA">
              <w:rPr>
                <w:rStyle w:val="af1"/>
                <w:rFonts w:asciiTheme="majorEastAsia" w:eastAsiaTheme="majorEastAsia" w:hAnsiTheme="majorEastAsia" w:cs="Arial"/>
                <w:noProof/>
                <w:sz w:val="28"/>
                <w:szCs w:val="28"/>
              </w:rPr>
              <w:t>AIDC</w:t>
            </w:r>
            <w:r w:rsidRPr="00623BCA">
              <w:rPr>
                <w:rStyle w:val="af1"/>
                <w:rFonts w:asciiTheme="majorEastAsia" w:eastAsiaTheme="majorEastAsia" w:hAnsiTheme="majorEastAsia" w:cs="Arial" w:hint="eastAsia"/>
                <w:noProof/>
                <w:sz w:val="28"/>
                <w:szCs w:val="28"/>
              </w:rPr>
              <w:t>相關研討</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_Toc328744440 \h </w:instrText>
            </w:r>
            <w:r w:rsidRPr="00623BCA">
              <w:rPr>
                <w:noProof/>
                <w:webHidden/>
                <w:sz w:val="28"/>
                <w:szCs w:val="28"/>
              </w:rPr>
            </w:r>
            <w:r w:rsidRPr="00623BCA">
              <w:rPr>
                <w:noProof/>
                <w:webHidden/>
                <w:sz w:val="28"/>
                <w:szCs w:val="28"/>
              </w:rPr>
              <w:fldChar w:fldCharType="separate"/>
            </w:r>
            <w:r w:rsidRPr="00623BCA">
              <w:rPr>
                <w:noProof/>
                <w:webHidden/>
                <w:sz w:val="28"/>
                <w:szCs w:val="28"/>
              </w:rPr>
              <w:t>8</w:t>
            </w:r>
            <w:r w:rsidRPr="00623BCA">
              <w:rPr>
                <w:noProof/>
                <w:webHidden/>
                <w:sz w:val="28"/>
                <w:szCs w:val="28"/>
              </w:rPr>
              <w:fldChar w:fldCharType="end"/>
            </w:r>
          </w:hyperlink>
        </w:p>
        <w:p w:rsidR="00623BCA" w:rsidRPr="00623BCA" w:rsidRDefault="00623BCA">
          <w:pPr>
            <w:pStyle w:val="11"/>
            <w:tabs>
              <w:tab w:val="left" w:pos="960"/>
              <w:tab w:val="right" w:leader="dot" w:pos="8296"/>
            </w:tabs>
            <w:rPr>
              <w:noProof/>
              <w:sz w:val="28"/>
              <w:szCs w:val="28"/>
            </w:rPr>
          </w:pPr>
          <w:hyperlink w:anchor="_Toc328744441" w:history="1">
            <w:r w:rsidRPr="00623BCA">
              <w:rPr>
                <w:rStyle w:val="af1"/>
                <w:rFonts w:asciiTheme="majorEastAsia" w:eastAsiaTheme="majorEastAsia" w:hAnsiTheme="majorEastAsia" w:cs="Arial" w:hint="eastAsia"/>
                <w:noProof/>
                <w:sz w:val="28"/>
                <w:szCs w:val="28"/>
              </w:rPr>
              <w:t>伍、</w:t>
            </w:r>
            <w:r w:rsidRPr="00623BCA">
              <w:rPr>
                <w:noProof/>
                <w:sz w:val="28"/>
                <w:szCs w:val="28"/>
              </w:rPr>
              <w:tab/>
            </w:r>
            <w:r w:rsidRPr="00623BCA">
              <w:rPr>
                <w:rStyle w:val="af1"/>
                <w:rFonts w:asciiTheme="majorEastAsia" w:eastAsiaTheme="majorEastAsia" w:hAnsiTheme="majorEastAsia" w:cs="Arial" w:hint="eastAsia"/>
                <w:noProof/>
                <w:sz w:val="28"/>
                <w:szCs w:val="28"/>
              </w:rPr>
              <w:t>其他與臺北飛航情報區相關之會議結論</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_Toc328744441 \h </w:instrText>
            </w:r>
            <w:r w:rsidRPr="00623BCA">
              <w:rPr>
                <w:noProof/>
                <w:webHidden/>
                <w:sz w:val="28"/>
                <w:szCs w:val="28"/>
              </w:rPr>
            </w:r>
            <w:r w:rsidRPr="00623BCA">
              <w:rPr>
                <w:noProof/>
                <w:webHidden/>
                <w:sz w:val="28"/>
                <w:szCs w:val="28"/>
              </w:rPr>
              <w:fldChar w:fldCharType="separate"/>
            </w:r>
            <w:r w:rsidRPr="00623BCA">
              <w:rPr>
                <w:noProof/>
                <w:webHidden/>
                <w:sz w:val="28"/>
                <w:szCs w:val="28"/>
              </w:rPr>
              <w:t>8</w:t>
            </w:r>
            <w:r w:rsidRPr="00623BCA">
              <w:rPr>
                <w:noProof/>
                <w:webHidden/>
                <w:sz w:val="28"/>
                <w:szCs w:val="28"/>
              </w:rPr>
              <w:fldChar w:fldCharType="end"/>
            </w:r>
          </w:hyperlink>
        </w:p>
        <w:p w:rsidR="00623BCA" w:rsidRDefault="00623BCA">
          <w:pPr>
            <w:pStyle w:val="11"/>
            <w:tabs>
              <w:tab w:val="left" w:pos="960"/>
              <w:tab w:val="right" w:leader="dot" w:pos="8296"/>
            </w:tabs>
            <w:rPr>
              <w:noProof/>
            </w:rPr>
          </w:pPr>
          <w:hyperlink w:anchor="_Toc328744442" w:history="1">
            <w:r w:rsidRPr="00623BCA">
              <w:rPr>
                <w:rStyle w:val="af1"/>
                <w:rFonts w:asciiTheme="majorEastAsia" w:eastAsiaTheme="majorEastAsia" w:hAnsiTheme="majorEastAsia" w:cs="Arial" w:hint="eastAsia"/>
                <w:noProof/>
                <w:sz w:val="28"/>
                <w:szCs w:val="28"/>
              </w:rPr>
              <w:t>陸、</w:t>
            </w:r>
            <w:r w:rsidRPr="00623BCA">
              <w:rPr>
                <w:noProof/>
                <w:sz w:val="28"/>
                <w:szCs w:val="28"/>
              </w:rPr>
              <w:tab/>
            </w:r>
            <w:r w:rsidRPr="00623BCA">
              <w:rPr>
                <w:rStyle w:val="af1"/>
                <w:rFonts w:asciiTheme="majorEastAsia" w:eastAsiaTheme="majorEastAsia" w:hAnsiTheme="majorEastAsia" w:cs="Arial" w:hint="eastAsia"/>
                <w:noProof/>
                <w:sz w:val="28"/>
                <w:szCs w:val="28"/>
              </w:rPr>
              <w:t>心得與建議</w:t>
            </w:r>
            <w:r w:rsidRPr="00623BCA">
              <w:rPr>
                <w:noProof/>
                <w:webHidden/>
                <w:sz w:val="28"/>
                <w:szCs w:val="28"/>
              </w:rPr>
              <w:tab/>
            </w:r>
            <w:r w:rsidRPr="00623BCA">
              <w:rPr>
                <w:noProof/>
                <w:webHidden/>
                <w:sz w:val="28"/>
                <w:szCs w:val="28"/>
              </w:rPr>
              <w:fldChar w:fldCharType="begin"/>
            </w:r>
            <w:r w:rsidRPr="00623BCA">
              <w:rPr>
                <w:noProof/>
                <w:webHidden/>
                <w:sz w:val="28"/>
                <w:szCs w:val="28"/>
              </w:rPr>
              <w:instrText xml:space="preserve"> PAGEREF _Toc328744442 \h </w:instrText>
            </w:r>
            <w:r w:rsidRPr="00623BCA">
              <w:rPr>
                <w:noProof/>
                <w:webHidden/>
                <w:sz w:val="28"/>
                <w:szCs w:val="28"/>
              </w:rPr>
            </w:r>
            <w:r w:rsidRPr="00623BCA">
              <w:rPr>
                <w:noProof/>
                <w:webHidden/>
                <w:sz w:val="28"/>
                <w:szCs w:val="28"/>
              </w:rPr>
              <w:fldChar w:fldCharType="separate"/>
            </w:r>
            <w:r w:rsidRPr="00623BCA">
              <w:rPr>
                <w:noProof/>
                <w:webHidden/>
                <w:sz w:val="28"/>
                <w:szCs w:val="28"/>
              </w:rPr>
              <w:t>15</w:t>
            </w:r>
            <w:r w:rsidRPr="00623BCA">
              <w:rPr>
                <w:noProof/>
                <w:webHidden/>
                <w:sz w:val="28"/>
                <w:szCs w:val="28"/>
              </w:rPr>
              <w:fldChar w:fldCharType="end"/>
            </w:r>
          </w:hyperlink>
        </w:p>
        <w:p w:rsidR="0048166E" w:rsidRPr="0006191A" w:rsidRDefault="0048166E">
          <w:pPr>
            <w:rPr>
              <w:rFonts w:asciiTheme="majorEastAsia" w:eastAsiaTheme="majorEastAsia" w:hAnsiTheme="majorEastAsia"/>
              <w:sz w:val="32"/>
              <w:szCs w:val="32"/>
            </w:rPr>
          </w:pPr>
          <w:r w:rsidRPr="0006191A">
            <w:rPr>
              <w:rFonts w:asciiTheme="majorEastAsia" w:eastAsiaTheme="majorEastAsia" w:hAnsiTheme="majorEastAsia"/>
              <w:b/>
              <w:bCs/>
              <w:sz w:val="32"/>
              <w:szCs w:val="32"/>
              <w:lang w:val="zh-TW"/>
            </w:rPr>
            <w:fldChar w:fldCharType="end"/>
          </w:r>
        </w:p>
      </w:sdtContent>
    </w:sdt>
    <w:p w:rsidR="0048166E" w:rsidRPr="0006191A" w:rsidRDefault="0048166E"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32"/>
          <w:szCs w:val="32"/>
        </w:rPr>
        <w:sectPr w:rsidR="0048166E" w:rsidRPr="0006191A" w:rsidSect="0048166E">
          <w:footerReference w:type="default" r:id="rId9"/>
          <w:pgSz w:w="11906" w:h="16838"/>
          <w:pgMar w:top="1440" w:right="1800" w:bottom="1440" w:left="1800" w:header="851" w:footer="992" w:gutter="0"/>
          <w:pgNumType w:start="1"/>
          <w:cols w:space="425"/>
          <w:docGrid w:type="lines" w:linePitch="360"/>
        </w:sectPr>
      </w:pPr>
    </w:p>
    <w:p w:rsidR="000C7144" w:rsidRPr="0006191A" w:rsidRDefault="006F4CE5" w:rsidP="0048166E">
      <w:pPr>
        <w:pStyle w:val="a7"/>
        <w:widowControl/>
        <w:numPr>
          <w:ilvl w:val="0"/>
          <w:numId w:val="15"/>
        </w:numPr>
        <w:autoSpaceDE w:val="0"/>
        <w:autoSpaceDN w:val="0"/>
        <w:adjustRightInd w:val="0"/>
        <w:ind w:leftChars="0"/>
        <w:outlineLvl w:val="0"/>
        <w:rPr>
          <w:rFonts w:asciiTheme="majorEastAsia" w:eastAsiaTheme="majorEastAsia" w:hAnsiTheme="majorEastAsia" w:cs="新細明體+FPEF"/>
          <w:kern w:val="0"/>
          <w:sz w:val="28"/>
          <w:szCs w:val="28"/>
        </w:rPr>
      </w:pPr>
      <w:bookmarkStart w:id="1" w:name="_Toc328744431"/>
      <w:r w:rsidRPr="0006191A">
        <w:rPr>
          <w:rFonts w:asciiTheme="majorEastAsia" w:eastAsiaTheme="majorEastAsia" w:hAnsiTheme="majorEastAsia" w:cs="Arial" w:hint="eastAsia"/>
          <w:sz w:val="28"/>
          <w:szCs w:val="28"/>
        </w:rPr>
        <w:lastRenderedPageBreak/>
        <w:t>目的</w:t>
      </w:r>
      <w:bookmarkEnd w:id="1"/>
    </w:p>
    <w:p w:rsidR="001A7A9A" w:rsidRPr="00623BCA" w:rsidRDefault="001A7A9A" w:rsidP="00623BCA">
      <w:pPr>
        <w:pStyle w:val="a7"/>
        <w:widowControl/>
        <w:autoSpaceDE w:val="0"/>
        <w:autoSpaceDN w:val="0"/>
        <w:adjustRightInd w:val="0"/>
        <w:spacing w:line="480" w:lineRule="auto"/>
        <w:ind w:leftChars="0" w:left="0" w:firstLine="72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飛航管理系統</w:t>
      </w:r>
      <w:r w:rsidR="006773FE" w:rsidRPr="00623BCA">
        <w:rPr>
          <w:rFonts w:asciiTheme="majorEastAsia" w:eastAsiaTheme="majorEastAsia" w:hAnsiTheme="majorEastAsia" w:cs="新細明體+FPEF" w:hint="eastAsia"/>
          <w:kern w:val="0"/>
          <w:szCs w:val="24"/>
        </w:rPr>
        <w:t>自</w:t>
      </w:r>
      <w:r w:rsidRPr="00623BCA">
        <w:rPr>
          <w:rFonts w:asciiTheme="majorEastAsia" w:eastAsiaTheme="majorEastAsia" w:hAnsiTheme="majorEastAsia" w:cs="新細明體+FPEF" w:hint="eastAsia"/>
          <w:kern w:val="0"/>
          <w:szCs w:val="24"/>
        </w:rPr>
        <w:t>去(100)年</w:t>
      </w:r>
      <w:r w:rsidR="00EC5528" w:rsidRPr="00623BCA">
        <w:rPr>
          <w:rFonts w:asciiTheme="majorEastAsia" w:eastAsiaTheme="majorEastAsia" w:hAnsiTheme="majorEastAsia" w:cs="新細明體+FPEF" w:hint="eastAsia"/>
          <w:kern w:val="0"/>
          <w:szCs w:val="24"/>
        </w:rPr>
        <w:t>6</w:t>
      </w:r>
      <w:r w:rsidRPr="00623BCA">
        <w:rPr>
          <w:rFonts w:asciiTheme="majorEastAsia" w:eastAsiaTheme="majorEastAsia" w:hAnsiTheme="majorEastAsia" w:cs="新細明體+FPEF" w:hint="eastAsia"/>
          <w:kern w:val="0"/>
          <w:szCs w:val="24"/>
        </w:rPr>
        <w:t>月</w:t>
      </w:r>
      <w:r w:rsidR="00EC5528" w:rsidRPr="00623BCA">
        <w:rPr>
          <w:rFonts w:asciiTheme="majorEastAsia" w:eastAsiaTheme="majorEastAsia" w:hAnsiTheme="majorEastAsia" w:cs="新細明體+FPEF" w:hint="eastAsia"/>
          <w:kern w:val="0"/>
          <w:szCs w:val="24"/>
        </w:rPr>
        <w:t>2</w:t>
      </w:r>
      <w:r w:rsidRPr="00623BCA">
        <w:rPr>
          <w:rFonts w:asciiTheme="majorEastAsia" w:eastAsiaTheme="majorEastAsia" w:hAnsiTheme="majorEastAsia" w:cs="新細明體+FPEF" w:hint="eastAsia"/>
          <w:kern w:val="0"/>
          <w:szCs w:val="24"/>
        </w:rPr>
        <w:t>8日</w:t>
      </w:r>
      <w:r w:rsidR="00EC5528" w:rsidRPr="00623BCA">
        <w:rPr>
          <w:rFonts w:asciiTheme="majorEastAsia" w:eastAsiaTheme="majorEastAsia" w:hAnsiTheme="majorEastAsia" w:cs="新細明體+FPEF" w:hint="eastAsia"/>
          <w:kern w:val="0"/>
          <w:szCs w:val="24"/>
        </w:rPr>
        <w:t>完成</w:t>
      </w:r>
      <w:r w:rsidR="006773FE" w:rsidRPr="00623BCA">
        <w:rPr>
          <w:rFonts w:asciiTheme="majorEastAsia" w:eastAsiaTheme="majorEastAsia" w:hAnsiTheme="majorEastAsia" w:cs="新細明體+FPEF" w:hint="eastAsia"/>
          <w:kern w:val="0"/>
          <w:szCs w:val="24"/>
        </w:rPr>
        <w:t>轉移</w:t>
      </w:r>
      <w:r w:rsidRPr="00623BCA">
        <w:rPr>
          <w:rFonts w:asciiTheme="majorEastAsia" w:eastAsiaTheme="majorEastAsia" w:hAnsiTheme="majorEastAsia" w:cs="新細明體+FPEF" w:hint="eastAsia"/>
          <w:kern w:val="0"/>
          <w:szCs w:val="24"/>
        </w:rPr>
        <w:t>啟用後，</w:t>
      </w:r>
      <w:r w:rsidR="00EC5528" w:rsidRPr="00623BCA">
        <w:rPr>
          <w:rFonts w:asciiTheme="majorEastAsia" w:eastAsiaTheme="majorEastAsia" w:hAnsiTheme="majorEastAsia" w:cs="新細明體+FPEF" w:hint="eastAsia"/>
          <w:kern w:val="0"/>
          <w:szCs w:val="24"/>
        </w:rPr>
        <w:t>許多新功能陸續啟用，其中飛航服務單位間資料通信(AIDC)功能，大幅提高了</w:t>
      </w:r>
      <w:proofErr w:type="gramStart"/>
      <w:r w:rsidR="00EC5528" w:rsidRPr="00623BCA">
        <w:rPr>
          <w:rFonts w:asciiTheme="majorEastAsia" w:eastAsiaTheme="majorEastAsia" w:hAnsiTheme="majorEastAsia" w:cs="新細明體+FPEF" w:hint="eastAsia"/>
          <w:kern w:val="0"/>
          <w:szCs w:val="24"/>
        </w:rPr>
        <w:t>臺</w:t>
      </w:r>
      <w:proofErr w:type="gramEnd"/>
      <w:r w:rsidR="00EC5528" w:rsidRPr="00623BCA">
        <w:rPr>
          <w:rFonts w:asciiTheme="majorEastAsia" w:eastAsiaTheme="majorEastAsia" w:hAnsiTheme="majorEastAsia" w:cs="新細明體+FPEF" w:hint="eastAsia"/>
          <w:kern w:val="0"/>
          <w:szCs w:val="24"/>
        </w:rPr>
        <w:t>北區域管制中心與相鄰飛航情報區間之</w:t>
      </w:r>
      <w:proofErr w:type="gramStart"/>
      <w:r w:rsidR="00EC5528" w:rsidRPr="00623BCA">
        <w:rPr>
          <w:rFonts w:asciiTheme="majorEastAsia" w:eastAsiaTheme="majorEastAsia" w:hAnsiTheme="majorEastAsia" w:cs="新細明體+FPEF" w:hint="eastAsia"/>
          <w:kern w:val="0"/>
          <w:szCs w:val="24"/>
        </w:rPr>
        <w:t>航情交接管</w:t>
      </w:r>
      <w:proofErr w:type="gramEnd"/>
      <w:r w:rsidR="00EC5528" w:rsidRPr="00623BCA">
        <w:rPr>
          <w:rFonts w:asciiTheme="majorEastAsia" w:eastAsiaTheme="majorEastAsia" w:hAnsiTheme="majorEastAsia" w:cs="新細明體+FPEF" w:hint="eastAsia"/>
          <w:kern w:val="0"/>
          <w:szCs w:val="24"/>
        </w:rPr>
        <w:t>效率及減少</w:t>
      </w:r>
      <w:proofErr w:type="gramStart"/>
      <w:r w:rsidR="00EC5528" w:rsidRPr="00623BCA">
        <w:rPr>
          <w:rFonts w:asciiTheme="majorEastAsia" w:eastAsiaTheme="majorEastAsia" w:hAnsiTheme="majorEastAsia" w:cs="新細明體+FPEF" w:hint="eastAsia"/>
          <w:kern w:val="0"/>
          <w:szCs w:val="24"/>
        </w:rPr>
        <w:t>臺</w:t>
      </w:r>
      <w:proofErr w:type="gramEnd"/>
      <w:r w:rsidR="00EC5528" w:rsidRPr="00623BCA">
        <w:rPr>
          <w:rFonts w:asciiTheme="majorEastAsia" w:eastAsiaTheme="majorEastAsia" w:hAnsiTheme="majorEastAsia" w:cs="新細明體+FPEF" w:hint="eastAsia"/>
          <w:kern w:val="0"/>
          <w:szCs w:val="24"/>
        </w:rPr>
        <w:t>北區域管制中心同仁之作業負</w:t>
      </w:r>
      <w:proofErr w:type="gramStart"/>
      <w:r w:rsidR="00EC5528" w:rsidRPr="00623BCA">
        <w:rPr>
          <w:rFonts w:asciiTheme="majorEastAsia" w:eastAsiaTheme="majorEastAsia" w:hAnsiTheme="majorEastAsia" w:cs="新細明體+FPEF" w:hint="eastAsia"/>
          <w:kern w:val="0"/>
          <w:szCs w:val="24"/>
        </w:rPr>
        <w:t>苛</w:t>
      </w:r>
      <w:proofErr w:type="gramEnd"/>
      <w:r w:rsidR="00EC5528" w:rsidRPr="00623BCA">
        <w:rPr>
          <w:rFonts w:asciiTheme="majorEastAsia" w:eastAsiaTheme="majorEastAsia" w:hAnsiTheme="majorEastAsia" w:cs="新細明體+FPEF" w:hint="eastAsia"/>
          <w:kern w:val="0"/>
          <w:szCs w:val="24"/>
        </w:rPr>
        <w:t>，使席位上之管制員可將注意力集中在安全與隔離上。</w:t>
      </w:r>
      <w:proofErr w:type="gramStart"/>
      <w:r w:rsidR="00EC5528" w:rsidRPr="00623BCA">
        <w:rPr>
          <w:rFonts w:asciiTheme="majorEastAsia" w:eastAsiaTheme="majorEastAsia" w:hAnsiTheme="majorEastAsia" w:cs="新細明體+FPEF" w:hint="eastAsia"/>
          <w:kern w:val="0"/>
          <w:szCs w:val="24"/>
        </w:rPr>
        <w:t>臺</w:t>
      </w:r>
      <w:proofErr w:type="gramEnd"/>
      <w:r w:rsidR="00EC5528" w:rsidRPr="00623BCA">
        <w:rPr>
          <w:rFonts w:asciiTheme="majorEastAsia" w:eastAsiaTheme="majorEastAsia" w:hAnsiTheme="majorEastAsia" w:cs="新細明體+FPEF" w:hint="eastAsia"/>
          <w:kern w:val="0"/>
          <w:szCs w:val="24"/>
        </w:rPr>
        <w:t>北飛航情報區與日本</w:t>
      </w:r>
      <w:proofErr w:type="gramStart"/>
      <w:r w:rsidR="00EC5528" w:rsidRPr="00623BCA">
        <w:rPr>
          <w:rFonts w:asciiTheme="majorEastAsia" w:eastAsiaTheme="majorEastAsia" w:hAnsiTheme="majorEastAsia" w:cs="新細明體+FPEF" w:hint="eastAsia"/>
          <w:kern w:val="0"/>
          <w:szCs w:val="24"/>
        </w:rPr>
        <w:t>那霸飛航</w:t>
      </w:r>
      <w:proofErr w:type="gramEnd"/>
      <w:r w:rsidR="00EC5528" w:rsidRPr="00623BCA">
        <w:rPr>
          <w:rFonts w:asciiTheme="majorEastAsia" w:eastAsiaTheme="majorEastAsia" w:hAnsiTheme="majorEastAsia" w:cs="新細明體+FPEF" w:hint="eastAsia"/>
          <w:kern w:val="0"/>
          <w:szCs w:val="24"/>
        </w:rPr>
        <w:t>情報區及福岡飛航情報區間之AIDC功能經過雙方反覆測試及作業程序上之協調後，終於</w:t>
      </w:r>
      <w:proofErr w:type="gramStart"/>
      <w:r w:rsidR="00EC5528" w:rsidRPr="00623BCA">
        <w:rPr>
          <w:rFonts w:asciiTheme="majorEastAsia" w:eastAsiaTheme="majorEastAsia" w:hAnsiTheme="majorEastAsia" w:cs="新細明體+FPEF" w:hint="eastAsia"/>
          <w:kern w:val="0"/>
          <w:szCs w:val="24"/>
        </w:rPr>
        <w:t>於</w:t>
      </w:r>
      <w:proofErr w:type="gramEnd"/>
      <w:r w:rsidR="00EC5528" w:rsidRPr="00623BCA">
        <w:rPr>
          <w:rFonts w:asciiTheme="majorEastAsia" w:eastAsiaTheme="majorEastAsia" w:hAnsiTheme="majorEastAsia" w:cs="新細明體+FPEF" w:hint="eastAsia"/>
          <w:kern w:val="0"/>
          <w:szCs w:val="24"/>
        </w:rPr>
        <w:t>101年3月22日正式開始使用，</w:t>
      </w:r>
      <w:r w:rsidR="007F2D3D" w:rsidRPr="00623BCA">
        <w:rPr>
          <w:rFonts w:asciiTheme="majorEastAsia" w:eastAsiaTheme="majorEastAsia" w:hAnsiTheme="majorEastAsia" w:cs="新細明體+FPEF" w:hint="eastAsia"/>
          <w:kern w:val="0"/>
          <w:szCs w:val="24"/>
        </w:rPr>
        <w:t>並</w:t>
      </w:r>
      <w:r w:rsidR="00EC5528" w:rsidRPr="00623BCA">
        <w:rPr>
          <w:rFonts w:asciiTheme="majorEastAsia" w:eastAsiaTheme="majorEastAsia" w:hAnsiTheme="majorEastAsia" w:cs="新細明體+FPEF" w:hint="eastAsia"/>
          <w:kern w:val="0"/>
          <w:szCs w:val="24"/>
        </w:rPr>
        <w:t>緊接著將與香港、馬尼拉及其他飛航情報區展開AIDC作業</w:t>
      </w:r>
      <w:r w:rsidR="007F2D3D" w:rsidRPr="00623BCA">
        <w:rPr>
          <w:rFonts w:asciiTheme="majorEastAsia" w:eastAsiaTheme="majorEastAsia" w:hAnsiTheme="majorEastAsia" w:cs="新細明體+FPEF" w:hint="eastAsia"/>
          <w:kern w:val="0"/>
          <w:szCs w:val="24"/>
        </w:rPr>
        <w:t>之</w:t>
      </w:r>
      <w:proofErr w:type="gramStart"/>
      <w:r w:rsidR="007F2D3D" w:rsidRPr="00623BCA">
        <w:rPr>
          <w:rFonts w:asciiTheme="majorEastAsia" w:eastAsiaTheme="majorEastAsia" w:hAnsiTheme="majorEastAsia" w:cs="新細明體+FPEF" w:hint="eastAsia"/>
          <w:kern w:val="0"/>
          <w:szCs w:val="24"/>
        </w:rPr>
        <w:t>規</w:t>
      </w:r>
      <w:proofErr w:type="gramEnd"/>
      <w:r w:rsidR="007F2D3D" w:rsidRPr="00623BCA">
        <w:rPr>
          <w:rFonts w:asciiTheme="majorEastAsia" w:eastAsiaTheme="majorEastAsia" w:hAnsiTheme="majorEastAsia" w:cs="新細明體+FPEF" w:hint="eastAsia"/>
          <w:kern w:val="0"/>
          <w:szCs w:val="24"/>
        </w:rPr>
        <w:t>畫及測試。本次藉著「非正式東亞飛航管制作業協調會</w:t>
      </w:r>
      <w:r w:rsidR="007F2D3D" w:rsidRPr="00623BCA">
        <w:rPr>
          <w:rFonts w:asciiTheme="majorEastAsia" w:eastAsiaTheme="majorEastAsia" w:hAnsiTheme="majorEastAsia" w:cs="新細明體+FPEF"/>
          <w:kern w:val="0"/>
          <w:szCs w:val="24"/>
        </w:rPr>
        <w:t xml:space="preserve"> (</w:t>
      </w:r>
      <w:r w:rsidR="007F2D3D" w:rsidRPr="00623BCA">
        <w:rPr>
          <w:rFonts w:asciiTheme="majorEastAsia" w:eastAsiaTheme="majorEastAsia" w:hAnsiTheme="majorEastAsia" w:cs="新細明體+FPEF" w:hint="eastAsia"/>
          <w:kern w:val="0"/>
          <w:szCs w:val="24"/>
        </w:rPr>
        <w:t>East Asia ATM Coordination Group,</w:t>
      </w:r>
      <w:r w:rsidR="007F2D3D" w:rsidRPr="00623BCA">
        <w:rPr>
          <w:rFonts w:asciiTheme="majorEastAsia" w:eastAsiaTheme="majorEastAsia" w:hAnsiTheme="majorEastAsia" w:cs="新細明體+FPEF"/>
          <w:kern w:val="0"/>
          <w:szCs w:val="24"/>
        </w:rPr>
        <w:t xml:space="preserve"> </w:t>
      </w:r>
      <w:r w:rsidR="007F2D3D" w:rsidRPr="00623BCA">
        <w:rPr>
          <w:rFonts w:asciiTheme="majorEastAsia" w:eastAsiaTheme="majorEastAsia" w:hAnsiTheme="majorEastAsia" w:cs="Times New Roman+FPEF"/>
          <w:kern w:val="0"/>
          <w:szCs w:val="24"/>
        </w:rPr>
        <w:t xml:space="preserve">EATMCG </w:t>
      </w:r>
      <w:r w:rsidR="007F2D3D" w:rsidRPr="00623BCA">
        <w:rPr>
          <w:rFonts w:asciiTheme="majorEastAsia" w:eastAsiaTheme="majorEastAsia" w:hAnsiTheme="majorEastAsia" w:cs="新細明體+FPEF"/>
          <w:kern w:val="0"/>
          <w:szCs w:val="24"/>
        </w:rPr>
        <w:t>)</w:t>
      </w:r>
      <w:r w:rsidR="007F2D3D" w:rsidRPr="00623BCA">
        <w:rPr>
          <w:rFonts w:asciiTheme="majorEastAsia" w:eastAsiaTheme="majorEastAsia" w:hAnsiTheme="majorEastAsia" w:cs="新細明體+FPEF" w:hint="eastAsia"/>
          <w:kern w:val="0"/>
          <w:szCs w:val="24"/>
        </w:rPr>
        <w:t>」</w:t>
      </w:r>
      <w:r w:rsidR="007F2D3D" w:rsidRPr="00623BCA">
        <w:rPr>
          <w:rFonts w:asciiTheme="majorEastAsia" w:eastAsiaTheme="majorEastAsia" w:hAnsiTheme="majorEastAsia" w:cs="Times New Roman+FPEF"/>
          <w:kern w:val="0"/>
          <w:szCs w:val="24"/>
        </w:rPr>
        <w:t xml:space="preserve"> </w:t>
      </w:r>
      <w:r w:rsidR="007F2D3D" w:rsidRPr="00623BCA">
        <w:rPr>
          <w:rFonts w:asciiTheme="majorEastAsia" w:eastAsiaTheme="majorEastAsia" w:hAnsiTheme="majorEastAsia" w:cs="Times New Roman+FPEF" w:hint="eastAsia"/>
          <w:kern w:val="0"/>
          <w:szCs w:val="24"/>
        </w:rPr>
        <w:t>有與我相鄰多方飛航情報區代表與會，於會議中提出AIDC相關之作業構想及初步洽談技術測試之合作性，以加速我國AIDC之推動。</w:t>
      </w:r>
    </w:p>
    <w:p w:rsidR="0024303B" w:rsidRPr="0006191A" w:rsidRDefault="0024303B" w:rsidP="0024303B">
      <w:pPr>
        <w:pStyle w:val="a7"/>
        <w:widowControl/>
        <w:autoSpaceDE w:val="0"/>
        <w:autoSpaceDN w:val="0"/>
        <w:adjustRightInd w:val="0"/>
        <w:ind w:leftChars="0" w:left="0" w:firstLine="720"/>
        <w:rPr>
          <w:rFonts w:asciiTheme="majorEastAsia" w:eastAsiaTheme="majorEastAsia" w:hAnsiTheme="majorEastAsia" w:cs="Arial"/>
          <w:sz w:val="28"/>
          <w:szCs w:val="28"/>
        </w:rPr>
      </w:pPr>
    </w:p>
    <w:p w:rsidR="005971C2" w:rsidRPr="0006191A" w:rsidRDefault="006F4CE5"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28"/>
          <w:szCs w:val="28"/>
        </w:rPr>
      </w:pPr>
      <w:bookmarkStart w:id="2" w:name="_Toc328744432"/>
      <w:r w:rsidRPr="0006191A">
        <w:rPr>
          <w:rFonts w:asciiTheme="majorEastAsia" w:eastAsiaTheme="majorEastAsia" w:hAnsiTheme="majorEastAsia" w:cs="Arial" w:hint="eastAsia"/>
          <w:sz w:val="28"/>
          <w:szCs w:val="28"/>
        </w:rPr>
        <w:t>過程</w:t>
      </w:r>
      <w:bookmarkEnd w:id="2"/>
    </w:p>
    <w:p w:rsidR="005C0B44" w:rsidRPr="0006191A" w:rsidRDefault="005C0B44" w:rsidP="0048166E">
      <w:pPr>
        <w:pStyle w:val="a7"/>
        <w:numPr>
          <w:ilvl w:val="0"/>
          <w:numId w:val="17"/>
        </w:numPr>
        <w:ind w:leftChars="0"/>
        <w:outlineLvl w:val="1"/>
        <w:rPr>
          <w:rFonts w:asciiTheme="majorEastAsia" w:eastAsiaTheme="majorEastAsia" w:hAnsiTheme="majorEastAsia" w:cs="Arial"/>
          <w:sz w:val="28"/>
          <w:szCs w:val="28"/>
        </w:rPr>
      </w:pPr>
      <w:bookmarkStart w:id="3" w:name="_Toc328744433"/>
      <w:r w:rsidRPr="0006191A">
        <w:rPr>
          <w:rFonts w:asciiTheme="majorEastAsia" w:eastAsiaTheme="majorEastAsia" w:hAnsiTheme="majorEastAsia" w:cs="Arial"/>
          <w:sz w:val="28"/>
          <w:szCs w:val="28"/>
        </w:rPr>
        <w:t>行程紀要</w:t>
      </w:r>
      <w:bookmarkEnd w:id="3"/>
    </w:p>
    <w:p w:rsidR="005C0B44" w:rsidRPr="00623BCA" w:rsidRDefault="00EE5388" w:rsidP="00623BCA">
      <w:pPr>
        <w:autoSpaceDE w:val="0"/>
        <w:autoSpaceDN w:val="0"/>
        <w:adjustRightInd w:val="0"/>
        <w:spacing w:line="480" w:lineRule="auto"/>
        <w:ind w:leftChars="400" w:left="960" w:firstLineChars="200" w:firstLine="480"/>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搭乘</w:t>
      </w:r>
      <w:r w:rsidR="008A37F1" w:rsidRPr="00623BCA">
        <w:rPr>
          <w:rFonts w:asciiTheme="majorEastAsia" w:eastAsiaTheme="majorEastAsia" w:hAnsiTheme="majorEastAsia" w:cs="Arial" w:hint="eastAsia"/>
          <w:kern w:val="0"/>
          <w:szCs w:val="24"/>
        </w:rPr>
        <w:t>17日預計下午2點10分起飛的長榮855航機，因香港外圍天氣不佳實施流量管制，故於近一個小時的地面延誤後，終於</w:t>
      </w:r>
      <w:r w:rsidR="00B95726" w:rsidRPr="00623BCA">
        <w:rPr>
          <w:rFonts w:asciiTheme="majorEastAsia" w:eastAsiaTheme="majorEastAsia" w:hAnsiTheme="majorEastAsia" w:cs="Arial" w:hint="eastAsia"/>
          <w:kern w:val="0"/>
          <w:szCs w:val="24"/>
        </w:rPr>
        <w:t>離場前往香港；</w:t>
      </w:r>
      <w:r w:rsidR="00190300" w:rsidRPr="00623BCA">
        <w:rPr>
          <w:rFonts w:asciiTheme="majorEastAsia" w:eastAsiaTheme="majorEastAsia" w:hAnsiTheme="majorEastAsia" w:cs="Arial" w:hint="eastAsia"/>
          <w:kern w:val="0"/>
          <w:szCs w:val="24"/>
        </w:rPr>
        <w:t>由於此次會議地點位於原香港啟德機場附近之香港飛行俱樂部會議室舉行，故</w:t>
      </w:r>
      <w:r w:rsidR="00B95726" w:rsidRPr="00623BCA">
        <w:rPr>
          <w:rFonts w:asciiTheme="majorEastAsia" w:eastAsiaTheme="majorEastAsia" w:hAnsiTheme="majorEastAsia" w:cs="Arial" w:hint="eastAsia"/>
          <w:kern w:val="0"/>
          <w:szCs w:val="24"/>
        </w:rPr>
        <w:t>住宿於主辦單位建議</w:t>
      </w:r>
      <w:r w:rsidR="00190300" w:rsidRPr="00623BCA">
        <w:rPr>
          <w:rFonts w:asciiTheme="majorEastAsia" w:eastAsiaTheme="majorEastAsia" w:hAnsiTheme="majorEastAsia" w:cs="Arial" w:hint="eastAsia"/>
          <w:kern w:val="0"/>
          <w:szCs w:val="24"/>
        </w:rPr>
        <w:t>鄰近會議</w:t>
      </w:r>
      <w:r w:rsidR="00B95726" w:rsidRPr="00623BCA">
        <w:rPr>
          <w:rFonts w:asciiTheme="majorEastAsia" w:eastAsiaTheme="majorEastAsia" w:hAnsiTheme="majorEastAsia" w:cs="Arial" w:hint="eastAsia"/>
          <w:kern w:val="0"/>
          <w:szCs w:val="24"/>
        </w:rPr>
        <w:t>地點</w:t>
      </w:r>
      <w:r w:rsidR="0033701F" w:rsidRPr="00623BCA">
        <w:rPr>
          <w:rFonts w:asciiTheme="majorEastAsia" w:eastAsiaTheme="majorEastAsia" w:hAnsiTheme="majorEastAsia" w:cs="Arial" w:hint="eastAsia"/>
          <w:kern w:val="0"/>
          <w:szCs w:val="24"/>
        </w:rPr>
        <w:t>的香港</w:t>
      </w:r>
      <w:proofErr w:type="gramStart"/>
      <w:r w:rsidR="00FE5046" w:rsidRPr="00623BCA">
        <w:rPr>
          <w:rFonts w:asciiTheme="majorEastAsia" w:eastAsiaTheme="majorEastAsia" w:hAnsiTheme="majorEastAsia" w:cs="Arial" w:hint="eastAsia"/>
          <w:kern w:val="0"/>
          <w:szCs w:val="24"/>
        </w:rPr>
        <w:t>8度</w:t>
      </w:r>
      <w:r w:rsidR="0033701F" w:rsidRPr="00623BCA">
        <w:rPr>
          <w:rFonts w:asciiTheme="majorEastAsia" w:eastAsiaTheme="majorEastAsia" w:hAnsiTheme="majorEastAsia" w:cs="Arial" w:hint="eastAsia"/>
          <w:kern w:val="0"/>
          <w:szCs w:val="24"/>
        </w:rPr>
        <w:t>海</w:t>
      </w:r>
      <w:r w:rsidR="00FE5046" w:rsidRPr="00623BCA">
        <w:rPr>
          <w:rFonts w:asciiTheme="majorEastAsia" w:eastAsiaTheme="majorEastAsia" w:hAnsiTheme="majorEastAsia" w:cs="Arial" w:hint="eastAsia"/>
          <w:kern w:val="0"/>
          <w:szCs w:val="24"/>
        </w:rPr>
        <w:t>逸酒店</w:t>
      </w:r>
      <w:proofErr w:type="gramEnd"/>
      <w:r w:rsidR="00FE5046" w:rsidRPr="00623BCA">
        <w:rPr>
          <w:rFonts w:asciiTheme="majorEastAsia" w:eastAsiaTheme="majorEastAsia" w:hAnsiTheme="majorEastAsia" w:cs="Arial" w:hint="eastAsia"/>
          <w:kern w:val="0"/>
          <w:szCs w:val="24"/>
        </w:rPr>
        <w:t>。</w:t>
      </w:r>
    </w:p>
    <w:p w:rsidR="00603119" w:rsidRPr="00623BCA" w:rsidRDefault="008A37F1" w:rsidP="00623BCA">
      <w:pPr>
        <w:autoSpaceDE w:val="0"/>
        <w:autoSpaceDN w:val="0"/>
        <w:adjustRightInd w:val="0"/>
        <w:spacing w:line="480" w:lineRule="auto"/>
        <w:ind w:leftChars="400" w:left="960" w:firstLineChars="200" w:firstLine="480"/>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2天半</w:t>
      </w:r>
      <w:r w:rsidR="00E2138C" w:rsidRPr="00623BCA">
        <w:rPr>
          <w:rFonts w:asciiTheme="majorEastAsia" w:eastAsiaTheme="majorEastAsia" w:hAnsiTheme="majorEastAsia" w:cs="Arial" w:hint="eastAsia"/>
          <w:kern w:val="0"/>
          <w:szCs w:val="24"/>
        </w:rPr>
        <w:t>的</w:t>
      </w:r>
      <w:r w:rsidRPr="00623BCA">
        <w:rPr>
          <w:rFonts w:asciiTheme="majorEastAsia" w:eastAsiaTheme="majorEastAsia" w:hAnsiTheme="majorEastAsia" w:cs="Arial" w:hint="eastAsia"/>
          <w:kern w:val="0"/>
          <w:szCs w:val="24"/>
        </w:rPr>
        <w:t>會議議</w:t>
      </w:r>
      <w:r w:rsidR="00E2138C" w:rsidRPr="00623BCA">
        <w:rPr>
          <w:rFonts w:asciiTheme="majorEastAsia" w:eastAsiaTheme="majorEastAsia" w:hAnsiTheme="majorEastAsia" w:cs="Arial" w:hint="eastAsia"/>
          <w:kern w:val="0"/>
          <w:szCs w:val="24"/>
        </w:rPr>
        <w:t>程結束後，</w:t>
      </w:r>
      <w:r w:rsidRPr="00623BCA">
        <w:rPr>
          <w:rFonts w:asciiTheme="majorEastAsia" w:eastAsiaTheme="majorEastAsia" w:hAnsiTheme="majorEastAsia" w:cs="Arial" w:hint="eastAsia"/>
          <w:kern w:val="0"/>
          <w:szCs w:val="24"/>
        </w:rPr>
        <w:t>透過香港管制員協會之安排，於離開香</w:t>
      </w:r>
      <w:r w:rsidRPr="00623BCA">
        <w:rPr>
          <w:rFonts w:asciiTheme="majorEastAsia" w:eastAsiaTheme="majorEastAsia" w:hAnsiTheme="majorEastAsia" w:cs="Arial" w:hint="eastAsia"/>
          <w:kern w:val="0"/>
          <w:szCs w:val="24"/>
        </w:rPr>
        <w:lastRenderedPageBreak/>
        <w:t>港前，順道前往位於香港</w:t>
      </w:r>
      <w:proofErr w:type="gramStart"/>
      <w:r w:rsidRPr="00623BCA">
        <w:rPr>
          <w:rFonts w:asciiTheme="majorEastAsia" w:eastAsiaTheme="majorEastAsia" w:hAnsiTheme="majorEastAsia" w:cs="Arial" w:hint="eastAsia"/>
          <w:kern w:val="0"/>
          <w:szCs w:val="24"/>
        </w:rPr>
        <w:t>赤</w:t>
      </w:r>
      <w:proofErr w:type="gramEnd"/>
      <w:r w:rsidRPr="00623BCA">
        <w:rPr>
          <w:rFonts w:asciiTheme="majorEastAsia" w:eastAsiaTheme="majorEastAsia" w:hAnsiTheme="majorEastAsia" w:cs="Arial" w:hint="eastAsia"/>
          <w:kern w:val="0"/>
          <w:szCs w:val="24"/>
        </w:rPr>
        <w:t>臘角機場的飛航管制大樓，參觀香港機場塔臺與香港區域管制中心</w:t>
      </w:r>
      <w:r w:rsidR="00E2138C" w:rsidRPr="00623BCA">
        <w:rPr>
          <w:rFonts w:asciiTheme="majorEastAsia" w:eastAsiaTheme="majorEastAsia" w:hAnsiTheme="majorEastAsia" w:cs="Arial" w:hint="eastAsia"/>
          <w:kern w:val="0"/>
          <w:szCs w:val="24"/>
        </w:rPr>
        <w:t>。</w:t>
      </w:r>
    </w:p>
    <w:p w:rsidR="00E2138C" w:rsidRPr="00623BCA" w:rsidRDefault="0062000B" w:rsidP="00623BCA">
      <w:pPr>
        <w:autoSpaceDE w:val="0"/>
        <w:autoSpaceDN w:val="0"/>
        <w:adjustRightInd w:val="0"/>
        <w:spacing w:line="480" w:lineRule="auto"/>
        <w:ind w:firstLineChars="200" w:firstLine="480"/>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 xml:space="preserve">   </w:t>
      </w:r>
      <w:r w:rsidR="00E2138C" w:rsidRPr="00623BCA">
        <w:rPr>
          <w:rFonts w:asciiTheme="majorEastAsia" w:eastAsiaTheme="majorEastAsia" w:hAnsiTheme="majorEastAsia" w:cs="Arial" w:hint="eastAsia"/>
          <w:kern w:val="0"/>
          <w:szCs w:val="24"/>
        </w:rPr>
        <w:t>行程</w:t>
      </w:r>
      <w:r w:rsidR="004A3B7E" w:rsidRPr="00623BCA">
        <w:rPr>
          <w:rFonts w:asciiTheme="majorEastAsia" w:eastAsiaTheme="majorEastAsia" w:hAnsiTheme="majorEastAsia" w:cs="Arial" w:hint="eastAsia"/>
          <w:kern w:val="0"/>
          <w:szCs w:val="24"/>
        </w:rPr>
        <w:t>整理如下</w:t>
      </w:r>
      <w:r w:rsidR="005D1DE0" w:rsidRPr="00623BCA">
        <w:rPr>
          <w:rFonts w:asciiTheme="majorEastAsia" w:eastAsiaTheme="majorEastAsia" w:hAnsiTheme="majorEastAsia" w:cs="Arial" w:hint="eastAsia"/>
          <w:kern w:val="0"/>
          <w:szCs w:val="24"/>
        </w:rPr>
        <w:t>表</w:t>
      </w:r>
      <w:r w:rsidR="004A3B7E" w:rsidRPr="00623BCA">
        <w:rPr>
          <w:rFonts w:asciiTheme="majorEastAsia" w:eastAsiaTheme="majorEastAsia" w:hAnsiTheme="majorEastAsia" w:cs="Arial" w:hint="eastAsia"/>
          <w:kern w:val="0"/>
          <w:szCs w:val="24"/>
        </w:rPr>
        <w:t>：</w:t>
      </w:r>
    </w:p>
    <w:tbl>
      <w:tblPr>
        <w:tblStyle w:val="af"/>
        <w:tblW w:w="7655" w:type="dxa"/>
        <w:tblInd w:w="675" w:type="dxa"/>
        <w:tblLook w:val="04A0" w:firstRow="1" w:lastRow="0" w:firstColumn="1" w:lastColumn="0" w:noHBand="0" w:noVBand="1"/>
      </w:tblPr>
      <w:tblGrid>
        <w:gridCol w:w="2552"/>
        <w:gridCol w:w="5103"/>
      </w:tblGrid>
      <w:tr w:rsidR="004A3B7E" w:rsidRPr="00623BCA" w:rsidTr="0062000B">
        <w:tc>
          <w:tcPr>
            <w:tcW w:w="2552" w:type="dxa"/>
          </w:tcPr>
          <w:p w:rsidR="004A3B7E" w:rsidRPr="00623BCA" w:rsidRDefault="008A37F1"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101</w:t>
            </w:r>
            <w:r w:rsidR="004A3B7E" w:rsidRPr="00623BCA">
              <w:rPr>
                <w:rFonts w:asciiTheme="majorEastAsia" w:eastAsiaTheme="majorEastAsia" w:hAnsiTheme="majorEastAsia" w:cs="Arial"/>
                <w:kern w:val="0"/>
                <w:szCs w:val="24"/>
              </w:rPr>
              <w:t>年</w:t>
            </w:r>
            <w:r w:rsidRPr="00623BCA">
              <w:rPr>
                <w:rFonts w:asciiTheme="majorEastAsia" w:eastAsiaTheme="majorEastAsia" w:hAnsiTheme="majorEastAsia" w:cs="Arial" w:hint="eastAsia"/>
                <w:kern w:val="0"/>
                <w:szCs w:val="24"/>
              </w:rPr>
              <w:t>4</w:t>
            </w:r>
            <w:r w:rsidR="004A3B7E" w:rsidRPr="00623BCA">
              <w:rPr>
                <w:rFonts w:asciiTheme="majorEastAsia" w:eastAsiaTheme="majorEastAsia" w:hAnsiTheme="majorEastAsia" w:cs="Arial"/>
                <w:kern w:val="0"/>
                <w:szCs w:val="24"/>
              </w:rPr>
              <w:t>月</w:t>
            </w:r>
            <w:r w:rsidRPr="00623BCA">
              <w:rPr>
                <w:rFonts w:asciiTheme="majorEastAsia" w:eastAsiaTheme="majorEastAsia" w:hAnsiTheme="majorEastAsia" w:cs="Arial" w:hint="eastAsia"/>
                <w:kern w:val="0"/>
                <w:szCs w:val="24"/>
              </w:rPr>
              <w:t>17</w:t>
            </w:r>
            <w:r w:rsidR="004A3B7E" w:rsidRPr="00623BCA">
              <w:rPr>
                <w:rFonts w:asciiTheme="majorEastAsia" w:eastAsiaTheme="majorEastAsia" w:hAnsiTheme="majorEastAsia" w:cs="Arial"/>
                <w:kern w:val="0"/>
                <w:szCs w:val="24"/>
              </w:rPr>
              <w:t>日</w:t>
            </w:r>
          </w:p>
        </w:tc>
        <w:tc>
          <w:tcPr>
            <w:tcW w:w="5103" w:type="dxa"/>
          </w:tcPr>
          <w:p w:rsidR="004A3B7E" w:rsidRPr="00623BCA" w:rsidRDefault="004A3B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kern w:val="0"/>
                <w:szCs w:val="24"/>
              </w:rPr>
              <w:t>搭乘</w:t>
            </w:r>
            <w:r w:rsidR="008A37F1" w:rsidRPr="00623BCA">
              <w:rPr>
                <w:rFonts w:asciiTheme="majorEastAsia" w:eastAsiaTheme="majorEastAsia" w:hAnsiTheme="majorEastAsia" w:cs="Arial" w:hint="eastAsia"/>
                <w:kern w:val="0"/>
                <w:szCs w:val="24"/>
              </w:rPr>
              <w:t>長榮</w:t>
            </w:r>
            <w:r w:rsidRPr="00623BCA">
              <w:rPr>
                <w:rFonts w:asciiTheme="majorEastAsia" w:eastAsiaTheme="majorEastAsia" w:hAnsiTheme="majorEastAsia" w:cs="Arial"/>
                <w:kern w:val="0"/>
                <w:szCs w:val="24"/>
              </w:rPr>
              <w:t>航空公司</w:t>
            </w:r>
            <w:r w:rsidR="008A37F1" w:rsidRPr="00623BCA">
              <w:rPr>
                <w:rFonts w:asciiTheme="majorEastAsia" w:eastAsiaTheme="majorEastAsia" w:hAnsiTheme="majorEastAsia" w:cs="Arial" w:hint="eastAsia"/>
                <w:kern w:val="0"/>
                <w:szCs w:val="24"/>
              </w:rPr>
              <w:t>855</w:t>
            </w:r>
            <w:r w:rsidRPr="00623BCA">
              <w:rPr>
                <w:rFonts w:asciiTheme="majorEastAsia" w:eastAsiaTheme="majorEastAsia" w:hAnsiTheme="majorEastAsia" w:cs="Arial"/>
                <w:kern w:val="0"/>
                <w:szCs w:val="24"/>
              </w:rPr>
              <w:t>班機</w:t>
            </w:r>
            <w:r w:rsidR="008A37F1" w:rsidRPr="00623BCA">
              <w:rPr>
                <w:rFonts w:asciiTheme="majorEastAsia" w:eastAsiaTheme="majorEastAsia" w:hAnsiTheme="majorEastAsia" w:cs="Arial" w:hint="eastAsia"/>
                <w:kern w:val="0"/>
                <w:szCs w:val="24"/>
              </w:rPr>
              <w:t>直飛</w:t>
            </w:r>
            <w:r w:rsidRPr="00623BCA">
              <w:rPr>
                <w:rFonts w:asciiTheme="majorEastAsia" w:eastAsiaTheme="majorEastAsia" w:hAnsiTheme="majorEastAsia" w:cs="Arial"/>
                <w:kern w:val="0"/>
                <w:szCs w:val="24"/>
              </w:rPr>
              <w:t>香港</w:t>
            </w:r>
          </w:p>
        </w:tc>
      </w:tr>
      <w:tr w:rsidR="004A3B7E" w:rsidRPr="00623BCA" w:rsidTr="0062000B">
        <w:tc>
          <w:tcPr>
            <w:tcW w:w="2552" w:type="dxa"/>
          </w:tcPr>
          <w:p w:rsidR="004A3B7E" w:rsidRPr="00623BCA" w:rsidRDefault="008A37F1"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101</w:t>
            </w:r>
            <w:r w:rsidR="004A3B7E" w:rsidRPr="00623BCA">
              <w:rPr>
                <w:rFonts w:asciiTheme="majorEastAsia" w:eastAsiaTheme="majorEastAsia" w:hAnsiTheme="majorEastAsia" w:cs="Arial"/>
                <w:kern w:val="0"/>
                <w:szCs w:val="24"/>
              </w:rPr>
              <w:t>年</w:t>
            </w:r>
            <w:r w:rsidRPr="00623BCA">
              <w:rPr>
                <w:rFonts w:asciiTheme="majorEastAsia" w:eastAsiaTheme="majorEastAsia" w:hAnsiTheme="majorEastAsia" w:cs="Arial" w:hint="eastAsia"/>
                <w:kern w:val="0"/>
                <w:szCs w:val="24"/>
              </w:rPr>
              <w:t>4</w:t>
            </w:r>
            <w:r w:rsidR="004A3B7E" w:rsidRPr="00623BCA">
              <w:rPr>
                <w:rFonts w:asciiTheme="majorEastAsia" w:eastAsiaTheme="majorEastAsia" w:hAnsiTheme="majorEastAsia" w:cs="Arial"/>
                <w:kern w:val="0"/>
                <w:szCs w:val="24"/>
              </w:rPr>
              <w:t>月</w:t>
            </w:r>
            <w:r w:rsidRPr="00623BCA">
              <w:rPr>
                <w:rFonts w:asciiTheme="majorEastAsia" w:eastAsiaTheme="majorEastAsia" w:hAnsiTheme="majorEastAsia" w:cs="Arial" w:hint="eastAsia"/>
                <w:kern w:val="0"/>
                <w:szCs w:val="24"/>
              </w:rPr>
              <w:t>18</w:t>
            </w:r>
            <w:r w:rsidR="004A3B7E" w:rsidRPr="00623BCA">
              <w:rPr>
                <w:rFonts w:asciiTheme="majorEastAsia" w:eastAsiaTheme="majorEastAsia" w:hAnsiTheme="majorEastAsia" w:cs="Arial"/>
                <w:kern w:val="0"/>
                <w:szCs w:val="24"/>
              </w:rPr>
              <w:t>日</w:t>
            </w:r>
          </w:p>
          <w:p w:rsidR="004A3B7E" w:rsidRPr="00623BCA" w:rsidRDefault="004A3B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kern w:val="0"/>
                <w:szCs w:val="24"/>
              </w:rPr>
              <w:t xml:space="preserve">~ </w:t>
            </w:r>
            <w:r w:rsidR="008A37F1" w:rsidRPr="00623BCA">
              <w:rPr>
                <w:rFonts w:asciiTheme="majorEastAsia" w:eastAsiaTheme="majorEastAsia" w:hAnsiTheme="majorEastAsia" w:cs="Arial" w:hint="eastAsia"/>
                <w:kern w:val="0"/>
                <w:szCs w:val="24"/>
              </w:rPr>
              <w:t>101</w:t>
            </w:r>
            <w:r w:rsidRPr="00623BCA">
              <w:rPr>
                <w:rFonts w:asciiTheme="majorEastAsia" w:eastAsiaTheme="majorEastAsia" w:hAnsiTheme="majorEastAsia" w:cs="Arial"/>
                <w:kern w:val="0"/>
                <w:szCs w:val="24"/>
              </w:rPr>
              <w:t>年</w:t>
            </w:r>
            <w:r w:rsidR="008A37F1" w:rsidRPr="00623BCA">
              <w:rPr>
                <w:rFonts w:asciiTheme="majorEastAsia" w:eastAsiaTheme="majorEastAsia" w:hAnsiTheme="majorEastAsia" w:cs="Arial" w:hint="eastAsia"/>
                <w:kern w:val="0"/>
                <w:szCs w:val="24"/>
              </w:rPr>
              <w:t>4</w:t>
            </w:r>
            <w:r w:rsidRPr="00623BCA">
              <w:rPr>
                <w:rFonts w:asciiTheme="majorEastAsia" w:eastAsiaTheme="majorEastAsia" w:hAnsiTheme="majorEastAsia" w:cs="Arial"/>
                <w:kern w:val="0"/>
                <w:szCs w:val="24"/>
              </w:rPr>
              <w:t>月</w:t>
            </w:r>
            <w:r w:rsidR="008A37F1" w:rsidRPr="00623BCA">
              <w:rPr>
                <w:rFonts w:asciiTheme="majorEastAsia" w:eastAsiaTheme="majorEastAsia" w:hAnsiTheme="majorEastAsia" w:cs="Arial" w:hint="eastAsia"/>
                <w:kern w:val="0"/>
                <w:szCs w:val="24"/>
              </w:rPr>
              <w:t>20</w:t>
            </w:r>
            <w:r w:rsidRPr="00623BCA">
              <w:rPr>
                <w:rFonts w:asciiTheme="majorEastAsia" w:eastAsiaTheme="majorEastAsia" w:hAnsiTheme="majorEastAsia" w:cs="Arial"/>
                <w:kern w:val="0"/>
                <w:szCs w:val="24"/>
              </w:rPr>
              <w:t>日</w:t>
            </w:r>
          </w:p>
        </w:tc>
        <w:tc>
          <w:tcPr>
            <w:tcW w:w="5103" w:type="dxa"/>
          </w:tcPr>
          <w:p w:rsidR="004A3B7E" w:rsidRPr="00623BCA" w:rsidRDefault="00B95726" w:rsidP="00623BCA">
            <w:pPr>
              <w:autoSpaceDE w:val="0"/>
              <w:autoSpaceDN w:val="0"/>
              <w:adjustRightInd w:val="0"/>
              <w:spacing w:line="480" w:lineRule="auto"/>
              <w:rPr>
                <w:rFonts w:asciiTheme="majorEastAsia" w:eastAsiaTheme="majorEastAsia" w:hAnsiTheme="majorEastAsia" w:cs="Arial"/>
                <w:kern w:val="0"/>
                <w:szCs w:val="24"/>
              </w:rPr>
            </w:pPr>
            <w:proofErr w:type="gramStart"/>
            <w:r w:rsidRPr="00623BCA">
              <w:rPr>
                <w:rFonts w:asciiTheme="majorEastAsia" w:eastAsiaTheme="majorEastAsia" w:hAnsiTheme="majorEastAsia" w:cs="Arial" w:hint="eastAsia"/>
                <w:kern w:val="0"/>
                <w:szCs w:val="24"/>
              </w:rPr>
              <w:t>鄰區飛航</w:t>
            </w:r>
            <w:proofErr w:type="gramEnd"/>
            <w:r w:rsidRPr="00623BCA">
              <w:rPr>
                <w:rFonts w:asciiTheme="majorEastAsia" w:eastAsiaTheme="majorEastAsia" w:hAnsiTheme="majorEastAsia" w:cs="Arial" w:hint="eastAsia"/>
                <w:kern w:val="0"/>
                <w:szCs w:val="24"/>
              </w:rPr>
              <w:t>服務單位間資料通信(AIDC)作業協調會議</w:t>
            </w:r>
          </w:p>
        </w:tc>
      </w:tr>
      <w:tr w:rsidR="00D42C7E" w:rsidRPr="00623BCA" w:rsidTr="0062000B">
        <w:tc>
          <w:tcPr>
            <w:tcW w:w="2552" w:type="dxa"/>
          </w:tcPr>
          <w:p w:rsidR="00D42C7E" w:rsidRPr="00623BCA" w:rsidRDefault="00D42C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101年4月20日</w:t>
            </w:r>
          </w:p>
        </w:tc>
        <w:tc>
          <w:tcPr>
            <w:tcW w:w="5103" w:type="dxa"/>
          </w:tcPr>
          <w:p w:rsidR="00D42C7E" w:rsidRPr="00623BCA" w:rsidRDefault="00D42C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參觀香港航管單位</w:t>
            </w:r>
          </w:p>
        </w:tc>
      </w:tr>
      <w:tr w:rsidR="004A3B7E" w:rsidRPr="00623BCA" w:rsidTr="0062000B">
        <w:tc>
          <w:tcPr>
            <w:tcW w:w="2552" w:type="dxa"/>
          </w:tcPr>
          <w:p w:rsidR="004A3B7E" w:rsidRPr="00623BCA" w:rsidRDefault="00D42C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hint="eastAsia"/>
                <w:kern w:val="0"/>
                <w:szCs w:val="24"/>
              </w:rPr>
              <w:t>101</w:t>
            </w:r>
            <w:r w:rsidR="004A3B7E" w:rsidRPr="00623BCA">
              <w:rPr>
                <w:rFonts w:asciiTheme="majorEastAsia" w:eastAsiaTheme="majorEastAsia" w:hAnsiTheme="majorEastAsia" w:cs="Arial"/>
                <w:kern w:val="0"/>
                <w:szCs w:val="24"/>
              </w:rPr>
              <w:t>年</w:t>
            </w:r>
            <w:r w:rsidRPr="00623BCA">
              <w:rPr>
                <w:rFonts w:asciiTheme="majorEastAsia" w:eastAsiaTheme="majorEastAsia" w:hAnsiTheme="majorEastAsia" w:cs="Arial" w:hint="eastAsia"/>
                <w:kern w:val="0"/>
                <w:szCs w:val="24"/>
              </w:rPr>
              <w:t>4</w:t>
            </w:r>
            <w:r w:rsidR="004A3B7E" w:rsidRPr="00623BCA">
              <w:rPr>
                <w:rFonts w:asciiTheme="majorEastAsia" w:eastAsiaTheme="majorEastAsia" w:hAnsiTheme="majorEastAsia" w:cs="Arial"/>
                <w:kern w:val="0"/>
                <w:szCs w:val="24"/>
              </w:rPr>
              <w:t>月</w:t>
            </w:r>
            <w:r w:rsidRPr="00623BCA">
              <w:rPr>
                <w:rFonts w:asciiTheme="majorEastAsia" w:eastAsiaTheme="majorEastAsia" w:hAnsiTheme="majorEastAsia" w:cs="Arial" w:hint="eastAsia"/>
                <w:kern w:val="0"/>
                <w:szCs w:val="24"/>
              </w:rPr>
              <w:t>20</w:t>
            </w:r>
            <w:r w:rsidR="005D1DE0" w:rsidRPr="00623BCA">
              <w:rPr>
                <w:rFonts w:asciiTheme="majorEastAsia" w:eastAsiaTheme="majorEastAsia" w:hAnsiTheme="majorEastAsia" w:cs="Arial" w:hint="eastAsia"/>
                <w:kern w:val="0"/>
                <w:szCs w:val="24"/>
              </w:rPr>
              <w:t>日</w:t>
            </w:r>
          </w:p>
        </w:tc>
        <w:tc>
          <w:tcPr>
            <w:tcW w:w="5103" w:type="dxa"/>
          </w:tcPr>
          <w:p w:rsidR="004A3B7E" w:rsidRPr="00623BCA" w:rsidRDefault="004A3B7E" w:rsidP="00623BCA">
            <w:pPr>
              <w:autoSpaceDE w:val="0"/>
              <w:autoSpaceDN w:val="0"/>
              <w:adjustRightInd w:val="0"/>
              <w:spacing w:line="480" w:lineRule="auto"/>
              <w:rPr>
                <w:rFonts w:asciiTheme="majorEastAsia" w:eastAsiaTheme="majorEastAsia" w:hAnsiTheme="majorEastAsia" w:cs="Arial"/>
                <w:kern w:val="0"/>
                <w:szCs w:val="24"/>
              </w:rPr>
            </w:pPr>
            <w:r w:rsidRPr="00623BCA">
              <w:rPr>
                <w:rFonts w:asciiTheme="majorEastAsia" w:eastAsiaTheme="majorEastAsia" w:hAnsiTheme="majorEastAsia" w:cs="Arial"/>
                <w:kern w:val="0"/>
                <w:szCs w:val="24"/>
              </w:rPr>
              <w:t>搭乘</w:t>
            </w:r>
            <w:r w:rsidR="00B95726" w:rsidRPr="00623BCA">
              <w:rPr>
                <w:rFonts w:asciiTheme="majorEastAsia" w:eastAsiaTheme="majorEastAsia" w:hAnsiTheme="majorEastAsia" w:cs="Arial" w:hint="eastAsia"/>
                <w:kern w:val="0"/>
                <w:szCs w:val="24"/>
              </w:rPr>
              <w:t>長榮</w:t>
            </w:r>
            <w:r w:rsidR="00B95726" w:rsidRPr="00623BCA">
              <w:rPr>
                <w:rFonts w:asciiTheme="majorEastAsia" w:eastAsiaTheme="majorEastAsia" w:hAnsiTheme="majorEastAsia" w:cs="Arial"/>
                <w:kern w:val="0"/>
                <w:szCs w:val="24"/>
              </w:rPr>
              <w:t>航空公司</w:t>
            </w:r>
            <w:r w:rsidR="00B95726" w:rsidRPr="00623BCA">
              <w:rPr>
                <w:rFonts w:asciiTheme="majorEastAsia" w:eastAsiaTheme="majorEastAsia" w:hAnsiTheme="majorEastAsia" w:cs="Arial" w:hint="eastAsia"/>
                <w:kern w:val="0"/>
                <w:szCs w:val="24"/>
              </w:rPr>
              <w:t>872</w:t>
            </w:r>
            <w:r w:rsidR="00B95726" w:rsidRPr="00623BCA">
              <w:rPr>
                <w:rFonts w:asciiTheme="majorEastAsia" w:eastAsiaTheme="majorEastAsia" w:hAnsiTheme="majorEastAsia" w:cs="Arial"/>
                <w:kern w:val="0"/>
                <w:szCs w:val="24"/>
              </w:rPr>
              <w:t>班機</w:t>
            </w:r>
            <w:r w:rsidR="00B95726" w:rsidRPr="00623BCA">
              <w:rPr>
                <w:rFonts w:asciiTheme="majorEastAsia" w:eastAsiaTheme="majorEastAsia" w:hAnsiTheme="majorEastAsia" w:cs="Arial" w:hint="eastAsia"/>
                <w:kern w:val="0"/>
                <w:szCs w:val="24"/>
              </w:rPr>
              <w:t>返國</w:t>
            </w:r>
          </w:p>
        </w:tc>
      </w:tr>
    </w:tbl>
    <w:p w:rsidR="004A3B7E" w:rsidRPr="0006191A" w:rsidRDefault="004A3B7E" w:rsidP="004A3B7E">
      <w:pPr>
        <w:autoSpaceDE w:val="0"/>
        <w:autoSpaceDN w:val="0"/>
        <w:adjustRightInd w:val="0"/>
        <w:rPr>
          <w:rFonts w:asciiTheme="majorEastAsia" w:eastAsiaTheme="majorEastAsia" w:hAnsiTheme="majorEastAsia" w:cs="Arial"/>
          <w:kern w:val="0"/>
          <w:sz w:val="28"/>
          <w:szCs w:val="28"/>
        </w:rPr>
      </w:pPr>
    </w:p>
    <w:p w:rsidR="005C0B44" w:rsidRPr="0006191A" w:rsidRDefault="00B95726" w:rsidP="0048166E">
      <w:pPr>
        <w:pStyle w:val="a7"/>
        <w:numPr>
          <w:ilvl w:val="0"/>
          <w:numId w:val="17"/>
        </w:numPr>
        <w:ind w:leftChars="0"/>
        <w:outlineLvl w:val="1"/>
        <w:rPr>
          <w:rFonts w:asciiTheme="majorEastAsia" w:eastAsiaTheme="majorEastAsia" w:hAnsiTheme="majorEastAsia" w:cs="Arial"/>
          <w:kern w:val="0"/>
          <w:sz w:val="28"/>
          <w:szCs w:val="28"/>
        </w:rPr>
      </w:pPr>
      <w:bookmarkStart w:id="4" w:name="_Toc328744434"/>
      <w:r w:rsidRPr="0006191A">
        <w:rPr>
          <w:rFonts w:asciiTheme="majorEastAsia" w:eastAsiaTheme="majorEastAsia" w:hAnsiTheme="majorEastAsia" w:cs="Arial" w:hint="eastAsia"/>
          <w:kern w:val="0"/>
          <w:sz w:val="28"/>
          <w:szCs w:val="28"/>
        </w:rPr>
        <w:t>會議議程</w:t>
      </w:r>
      <w:bookmarkEnd w:id="4"/>
    </w:p>
    <w:p w:rsidR="00D42C7E" w:rsidRPr="00623BCA" w:rsidRDefault="00D42C7E" w:rsidP="00623BCA">
      <w:pPr>
        <w:spacing w:line="480" w:lineRule="auto"/>
        <w:ind w:firstLine="851"/>
        <w:rPr>
          <w:rFonts w:asciiTheme="majorEastAsia" w:eastAsiaTheme="majorEastAsia" w:hAnsiTheme="majorEastAsia" w:cs="Arial"/>
          <w:szCs w:val="24"/>
        </w:rPr>
      </w:pPr>
      <w:r w:rsidRPr="00623BCA">
        <w:rPr>
          <w:rFonts w:asciiTheme="majorEastAsia" w:eastAsiaTheme="majorEastAsia" w:hAnsiTheme="majorEastAsia" w:cs="Arial"/>
          <w:szCs w:val="24"/>
        </w:rPr>
        <w:t xml:space="preserve">AGENDA ITEM </w:t>
      </w:r>
      <w:proofErr w:type="gramStart"/>
      <w:r w:rsidRPr="00623BCA">
        <w:rPr>
          <w:rFonts w:asciiTheme="majorEastAsia" w:eastAsiaTheme="majorEastAsia" w:hAnsiTheme="majorEastAsia" w:cs="Arial"/>
          <w:szCs w:val="24"/>
        </w:rPr>
        <w:t>1</w:t>
      </w:r>
      <w:r w:rsidRPr="00623BCA">
        <w:rPr>
          <w:rFonts w:asciiTheme="majorEastAsia" w:eastAsiaTheme="majorEastAsia" w:hAnsiTheme="majorEastAsia" w:cs="Arial" w:hint="eastAsia"/>
          <w:szCs w:val="24"/>
        </w:rPr>
        <w:t xml:space="preserve">  </w:t>
      </w:r>
      <w:r w:rsidRPr="00623BCA">
        <w:rPr>
          <w:rFonts w:asciiTheme="majorEastAsia" w:eastAsiaTheme="majorEastAsia" w:hAnsiTheme="majorEastAsia" w:cs="Arial"/>
          <w:szCs w:val="24"/>
        </w:rPr>
        <w:t>Adoption</w:t>
      </w:r>
      <w:proofErr w:type="gramEnd"/>
      <w:r w:rsidRPr="00623BCA">
        <w:rPr>
          <w:rFonts w:asciiTheme="majorEastAsia" w:eastAsiaTheme="majorEastAsia" w:hAnsiTheme="majorEastAsia" w:cs="Arial"/>
          <w:szCs w:val="24"/>
        </w:rPr>
        <w:t xml:space="preserve"> of Provisional Agenda</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2</w:t>
      </w:r>
      <w:r w:rsidRPr="00623BCA">
        <w:rPr>
          <w:rFonts w:asciiTheme="majorEastAsia" w:eastAsiaTheme="majorEastAsia" w:hAnsiTheme="majorEastAsia" w:cs="Arial"/>
          <w:szCs w:val="24"/>
        </w:rPr>
        <w:tab/>
        <w:t>Review of EATMCG/4 Meeting</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3</w:t>
      </w:r>
      <w:r w:rsidRPr="00623BCA">
        <w:rPr>
          <w:rFonts w:asciiTheme="majorEastAsia" w:eastAsiaTheme="majorEastAsia" w:hAnsiTheme="majorEastAsia" w:cs="Arial"/>
          <w:szCs w:val="24"/>
        </w:rPr>
        <w:tab/>
        <w:t>Report on recent ICAO meetings and outcomes</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4</w:t>
      </w:r>
      <w:r w:rsidRPr="00623BCA">
        <w:rPr>
          <w:rFonts w:asciiTheme="majorEastAsia" w:eastAsiaTheme="majorEastAsia" w:hAnsiTheme="majorEastAsia" w:cs="Arial"/>
          <w:szCs w:val="24"/>
        </w:rPr>
        <w:tab/>
        <w:t>Review of PBN implementation and reduction of en-route longitudinal spacing</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5</w:t>
      </w:r>
      <w:r w:rsidRPr="00623BCA">
        <w:rPr>
          <w:rFonts w:asciiTheme="majorEastAsia" w:eastAsiaTheme="majorEastAsia" w:hAnsiTheme="majorEastAsia" w:cs="Arial"/>
          <w:szCs w:val="24"/>
        </w:rPr>
        <w:tab/>
        <w:t xml:space="preserve">Review of Daily Capacity Notification Scheme and associated ATFM matters </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6</w:t>
      </w:r>
      <w:r w:rsidRPr="00623BCA">
        <w:rPr>
          <w:rFonts w:asciiTheme="majorEastAsia" w:eastAsiaTheme="majorEastAsia" w:hAnsiTheme="majorEastAsia" w:cs="Arial"/>
          <w:szCs w:val="24"/>
        </w:rPr>
        <w:tab/>
        <w:t xml:space="preserve">(Reserved for Japan presentations) </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7</w:t>
      </w:r>
      <w:r w:rsidRPr="00623BCA">
        <w:rPr>
          <w:rFonts w:asciiTheme="majorEastAsia" w:eastAsiaTheme="majorEastAsia" w:hAnsiTheme="majorEastAsia" w:cs="Arial"/>
          <w:szCs w:val="24"/>
        </w:rPr>
        <w:tab/>
        <w:t>(Reserved for Taiwan presentations)</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lastRenderedPageBreak/>
        <w:t>AGENDA ITEM 8</w:t>
      </w:r>
      <w:r w:rsidRPr="00623BCA">
        <w:rPr>
          <w:rFonts w:asciiTheme="majorEastAsia" w:eastAsiaTheme="majorEastAsia" w:hAnsiTheme="majorEastAsia" w:cs="Arial"/>
          <w:szCs w:val="24"/>
        </w:rPr>
        <w:tab/>
        <w:t>(Reserved for Philippine presentations)</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9</w:t>
      </w:r>
      <w:r w:rsidRPr="00623BCA">
        <w:rPr>
          <w:rFonts w:asciiTheme="majorEastAsia" w:eastAsiaTheme="majorEastAsia" w:hAnsiTheme="majorEastAsia" w:cs="Arial"/>
          <w:szCs w:val="24"/>
        </w:rPr>
        <w:tab/>
        <w:t>(Reserved for Hong Kong presentations)</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10</w:t>
      </w:r>
      <w:r w:rsidRPr="00623BCA">
        <w:rPr>
          <w:rFonts w:asciiTheme="majorEastAsia" w:eastAsiaTheme="majorEastAsia" w:hAnsiTheme="majorEastAsia" w:cs="Arial" w:hint="eastAsia"/>
          <w:szCs w:val="24"/>
        </w:rPr>
        <w:t xml:space="preserve"> </w:t>
      </w:r>
      <w:r w:rsidRPr="00623BCA">
        <w:rPr>
          <w:rFonts w:asciiTheme="majorEastAsia" w:eastAsiaTheme="majorEastAsia" w:hAnsiTheme="majorEastAsia" w:cs="Arial"/>
          <w:szCs w:val="24"/>
        </w:rPr>
        <w:t>(Reserved for South Korea Presentations)</w:t>
      </w:r>
    </w:p>
    <w:p w:rsidR="00D42C7E" w:rsidRPr="00623BCA" w:rsidRDefault="00D42C7E" w:rsidP="00623BCA">
      <w:pPr>
        <w:spacing w:line="480" w:lineRule="auto"/>
        <w:ind w:left="2835" w:hanging="1984"/>
        <w:rPr>
          <w:rFonts w:asciiTheme="majorEastAsia" w:eastAsiaTheme="majorEastAsia" w:hAnsiTheme="majorEastAsia" w:cs="Arial"/>
          <w:szCs w:val="24"/>
        </w:rPr>
      </w:pPr>
      <w:r w:rsidRPr="00623BCA">
        <w:rPr>
          <w:rFonts w:asciiTheme="majorEastAsia" w:eastAsiaTheme="majorEastAsia" w:hAnsiTheme="majorEastAsia" w:cs="Arial"/>
          <w:szCs w:val="24"/>
        </w:rPr>
        <w:t>AGENDA ITEM 11 Any other business</w:t>
      </w:r>
    </w:p>
    <w:p w:rsidR="00D42C7E" w:rsidRPr="0006191A" w:rsidRDefault="00D42C7E" w:rsidP="00623BCA">
      <w:pPr>
        <w:spacing w:line="480" w:lineRule="auto"/>
        <w:ind w:left="2835" w:hanging="1984"/>
        <w:rPr>
          <w:rFonts w:asciiTheme="majorEastAsia" w:eastAsiaTheme="majorEastAsia" w:hAnsiTheme="majorEastAsia" w:cs="Arial"/>
          <w:sz w:val="28"/>
          <w:szCs w:val="28"/>
        </w:rPr>
      </w:pPr>
      <w:r w:rsidRPr="00623BCA">
        <w:rPr>
          <w:rFonts w:asciiTheme="majorEastAsia" w:eastAsiaTheme="majorEastAsia" w:hAnsiTheme="majorEastAsia" w:cs="Arial"/>
          <w:szCs w:val="24"/>
        </w:rPr>
        <w:t>AGENDA ITEM 12</w:t>
      </w:r>
      <w:r w:rsidRPr="00623BCA">
        <w:rPr>
          <w:rFonts w:asciiTheme="majorEastAsia" w:eastAsiaTheme="majorEastAsia" w:hAnsiTheme="majorEastAsia" w:cs="Arial" w:hint="eastAsia"/>
          <w:szCs w:val="24"/>
        </w:rPr>
        <w:t xml:space="preserve"> </w:t>
      </w:r>
      <w:r w:rsidRPr="00623BCA">
        <w:rPr>
          <w:rFonts w:asciiTheme="majorEastAsia" w:eastAsiaTheme="majorEastAsia" w:hAnsiTheme="majorEastAsia" w:cs="Arial"/>
          <w:szCs w:val="24"/>
        </w:rPr>
        <w:t>Provisional arrangements for EATMCG/6</w:t>
      </w:r>
    </w:p>
    <w:p w:rsidR="00911480" w:rsidRPr="0006191A" w:rsidRDefault="00911480">
      <w:pPr>
        <w:widowControl/>
        <w:rPr>
          <w:rFonts w:asciiTheme="majorEastAsia" w:eastAsiaTheme="majorEastAsia" w:hAnsiTheme="majorEastAsia" w:cs="Arial"/>
          <w:sz w:val="28"/>
          <w:szCs w:val="28"/>
        </w:rPr>
      </w:pPr>
    </w:p>
    <w:p w:rsidR="00911480" w:rsidRPr="0006191A" w:rsidRDefault="00911480" w:rsidP="0048166E">
      <w:pPr>
        <w:pStyle w:val="a7"/>
        <w:numPr>
          <w:ilvl w:val="0"/>
          <w:numId w:val="17"/>
        </w:numPr>
        <w:ind w:leftChars="0"/>
        <w:outlineLvl w:val="1"/>
        <w:rPr>
          <w:rFonts w:asciiTheme="majorEastAsia" w:eastAsiaTheme="majorEastAsia" w:hAnsiTheme="majorEastAsia" w:cs="Arial"/>
          <w:kern w:val="0"/>
          <w:sz w:val="28"/>
          <w:szCs w:val="28"/>
        </w:rPr>
      </w:pPr>
      <w:bookmarkStart w:id="5" w:name="_Toc328744435"/>
      <w:r w:rsidRPr="0006191A">
        <w:rPr>
          <w:rFonts w:asciiTheme="majorEastAsia" w:eastAsiaTheme="majorEastAsia" w:hAnsiTheme="majorEastAsia" w:cs="Arial" w:hint="eastAsia"/>
          <w:kern w:val="0"/>
          <w:sz w:val="28"/>
          <w:szCs w:val="28"/>
        </w:rPr>
        <w:t>會議出席人員</w:t>
      </w:r>
      <w:bookmarkEnd w:id="5"/>
    </w:p>
    <w:p w:rsidR="00911480" w:rsidRPr="00623BCA" w:rsidRDefault="00911480" w:rsidP="00623BCA">
      <w:pPr>
        <w:pStyle w:val="a7"/>
        <w:numPr>
          <w:ilvl w:val="0"/>
          <w:numId w:val="12"/>
        </w:numPr>
        <w:autoSpaceDE w:val="0"/>
        <w:autoSpaceDN w:val="0"/>
        <w:adjustRightInd w:val="0"/>
        <w:spacing w:line="480" w:lineRule="auto"/>
        <w:ind w:leftChars="0" w:hanging="153"/>
        <w:rPr>
          <w:rFonts w:asciiTheme="majorEastAsia" w:eastAsiaTheme="majorEastAsia" w:hAnsiTheme="majorEastAsia" w:cs="Arial"/>
          <w:kern w:val="0"/>
          <w:szCs w:val="24"/>
        </w:rPr>
      </w:pPr>
      <w:r w:rsidRPr="00623BCA">
        <w:rPr>
          <w:rFonts w:asciiTheme="majorEastAsia" w:eastAsiaTheme="majorEastAsia" w:hAnsiTheme="majorEastAsia" w:cs="新細明體+FPEF" w:hint="eastAsia"/>
          <w:kern w:val="0"/>
          <w:szCs w:val="24"/>
        </w:rPr>
        <w:t>會議主席</w:t>
      </w:r>
      <w:r w:rsidRPr="00623BCA">
        <w:rPr>
          <w:rFonts w:asciiTheme="majorEastAsia" w:eastAsiaTheme="majorEastAsia" w:hAnsiTheme="majorEastAsia" w:cs="新細明體+FPEF"/>
          <w:kern w:val="0"/>
          <w:szCs w:val="24"/>
        </w:rPr>
        <w:t xml:space="preserve"> : </w:t>
      </w:r>
      <w:r w:rsidRPr="00623BCA">
        <w:rPr>
          <w:rFonts w:asciiTheme="majorEastAsia" w:eastAsiaTheme="majorEastAsia" w:hAnsiTheme="majorEastAsia" w:cs="Times New Roman Bold+FPEF"/>
          <w:bCs/>
          <w:kern w:val="0"/>
          <w:szCs w:val="24"/>
        </w:rPr>
        <w:t xml:space="preserve">John </w:t>
      </w:r>
      <w:proofErr w:type="spellStart"/>
      <w:r w:rsidRPr="00623BCA">
        <w:rPr>
          <w:rFonts w:asciiTheme="majorEastAsia" w:eastAsiaTheme="majorEastAsia" w:hAnsiTheme="majorEastAsia" w:cs="Times New Roman Bold+FPEF"/>
          <w:bCs/>
          <w:kern w:val="0"/>
          <w:szCs w:val="24"/>
        </w:rPr>
        <w:t>Wagstaff</w:t>
      </w:r>
      <w:proofErr w:type="spellEnd"/>
      <w:r w:rsidRPr="00623BCA">
        <w:rPr>
          <w:rFonts w:asciiTheme="majorEastAsia" w:eastAsiaTheme="majorEastAsia" w:hAnsiTheme="majorEastAsia" w:cs="Times New Roman Bold+FPEF"/>
          <w:bCs/>
          <w:kern w:val="0"/>
          <w:szCs w:val="24"/>
        </w:rPr>
        <w:t xml:space="preserve"> </w:t>
      </w:r>
      <w:r w:rsidRPr="00623BCA">
        <w:rPr>
          <w:rFonts w:asciiTheme="majorEastAsia" w:eastAsiaTheme="majorEastAsia" w:hAnsiTheme="majorEastAsia" w:cs="FPEF"/>
          <w:kern w:val="0"/>
          <w:szCs w:val="24"/>
        </w:rPr>
        <w:t>(</w:t>
      </w:r>
      <w:r w:rsidRPr="00623BCA">
        <w:rPr>
          <w:rFonts w:asciiTheme="majorEastAsia" w:eastAsiaTheme="majorEastAsia" w:hAnsiTheme="majorEastAsia" w:cs="Times New Roman Bold+FPEF"/>
          <w:bCs/>
          <w:kern w:val="0"/>
          <w:szCs w:val="24"/>
        </w:rPr>
        <w:t>IFATCA</w:t>
      </w:r>
      <w:r w:rsidRPr="00623BCA">
        <w:rPr>
          <w:rFonts w:asciiTheme="majorEastAsia" w:eastAsiaTheme="majorEastAsia" w:hAnsiTheme="majorEastAsia" w:cs="新細明體+FPEF" w:hint="eastAsia"/>
          <w:kern w:val="0"/>
          <w:szCs w:val="24"/>
        </w:rPr>
        <w:t>亞太代表</w:t>
      </w:r>
      <w:r w:rsidRPr="00623BCA">
        <w:rPr>
          <w:rFonts w:asciiTheme="majorEastAsia" w:eastAsiaTheme="majorEastAsia" w:hAnsiTheme="majorEastAsia" w:cs="新細明體+FPEF"/>
          <w:kern w:val="0"/>
          <w:szCs w:val="24"/>
        </w:rPr>
        <w:t>)</w:t>
      </w:r>
    </w:p>
    <w:p w:rsidR="00911480" w:rsidRPr="00623BCA" w:rsidRDefault="00911480" w:rsidP="00623BCA">
      <w:pPr>
        <w:pStyle w:val="a7"/>
        <w:numPr>
          <w:ilvl w:val="0"/>
          <w:numId w:val="12"/>
        </w:numPr>
        <w:autoSpaceDE w:val="0"/>
        <w:autoSpaceDN w:val="0"/>
        <w:adjustRightInd w:val="0"/>
        <w:spacing w:line="480" w:lineRule="auto"/>
        <w:ind w:leftChars="0" w:hanging="153"/>
        <w:rPr>
          <w:rFonts w:asciiTheme="majorEastAsia" w:eastAsiaTheme="majorEastAsia" w:hAnsiTheme="majorEastAsia" w:cs="Arial"/>
          <w:kern w:val="0"/>
          <w:szCs w:val="24"/>
        </w:rPr>
      </w:pPr>
      <w:r w:rsidRPr="00623BCA">
        <w:rPr>
          <w:rFonts w:asciiTheme="majorEastAsia" w:eastAsiaTheme="majorEastAsia" w:hAnsiTheme="majorEastAsia" w:cs="新細明體+FPEF" w:hint="eastAsia"/>
          <w:kern w:val="0"/>
          <w:szCs w:val="24"/>
        </w:rPr>
        <w:t>香港代表</w:t>
      </w:r>
      <w:r w:rsidRPr="00623BCA">
        <w:rPr>
          <w:rFonts w:asciiTheme="majorEastAsia" w:eastAsiaTheme="majorEastAsia" w:hAnsiTheme="majorEastAsia" w:cs="新細明體+FPEF"/>
          <w:kern w:val="0"/>
          <w:szCs w:val="24"/>
        </w:rPr>
        <w:t xml:space="preserve"> :</w:t>
      </w:r>
    </w:p>
    <w:p w:rsidR="007F2D3D" w:rsidRPr="00623BCA" w:rsidRDefault="00911480"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香港民航處</w:t>
      </w:r>
      <w:r w:rsidRPr="00623BCA">
        <w:rPr>
          <w:rFonts w:asciiTheme="majorEastAsia" w:eastAsiaTheme="majorEastAsia" w:hAnsiTheme="majorEastAsia" w:cs="新細明體+FPEF"/>
          <w:kern w:val="0"/>
          <w:szCs w:val="24"/>
        </w:rPr>
        <w:t xml:space="preserve"> (</w:t>
      </w:r>
      <w:r w:rsidRPr="00623BCA">
        <w:rPr>
          <w:rFonts w:asciiTheme="majorEastAsia" w:eastAsiaTheme="majorEastAsia" w:hAnsiTheme="majorEastAsia" w:cs="Arial+FPEF"/>
          <w:kern w:val="0"/>
          <w:szCs w:val="24"/>
        </w:rPr>
        <w:t>CAD</w:t>
      </w:r>
      <w:r w:rsidRPr="00623BCA">
        <w:rPr>
          <w:rFonts w:asciiTheme="majorEastAsia" w:eastAsiaTheme="majorEastAsia" w:hAnsiTheme="majorEastAsia" w:cs="新細明體+FPEF"/>
          <w:kern w:val="0"/>
          <w:szCs w:val="24"/>
        </w:rPr>
        <w:t>)</w:t>
      </w:r>
    </w:p>
    <w:p w:rsidR="00911480" w:rsidRPr="00623BCA" w:rsidRDefault="00911480"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香港管制協會</w:t>
      </w:r>
      <w:r w:rsidRPr="00623BCA">
        <w:rPr>
          <w:rFonts w:asciiTheme="majorEastAsia" w:eastAsiaTheme="majorEastAsia" w:hAnsiTheme="majorEastAsia" w:cs="新細明體+FPEF"/>
          <w:kern w:val="0"/>
          <w:szCs w:val="24"/>
        </w:rPr>
        <w:t xml:space="preserve"> (HKATCA)</w:t>
      </w:r>
    </w:p>
    <w:p w:rsidR="00911480" w:rsidRPr="00623BCA" w:rsidRDefault="00911480" w:rsidP="00623BCA">
      <w:pPr>
        <w:pStyle w:val="a7"/>
        <w:numPr>
          <w:ilvl w:val="0"/>
          <w:numId w:val="12"/>
        </w:numPr>
        <w:autoSpaceDE w:val="0"/>
        <w:autoSpaceDN w:val="0"/>
        <w:adjustRightInd w:val="0"/>
        <w:spacing w:line="480" w:lineRule="auto"/>
        <w:ind w:leftChars="0" w:hanging="153"/>
        <w:rPr>
          <w:rFonts w:asciiTheme="majorEastAsia" w:eastAsiaTheme="majorEastAsia" w:hAnsiTheme="majorEastAsia" w:cs="Arial"/>
          <w:kern w:val="0"/>
          <w:szCs w:val="24"/>
        </w:rPr>
      </w:pPr>
      <w:r w:rsidRPr="00623BCA">
        <w:rPr>
          <w:rFonts w:asciiTheme="majorEastAsia" w:eastAsiaTheme="majorEastAsia" w:hAnsiTheme="majorEastAsia" w:cs="新細明體+FPEF" w:hint="eastAsia"/>
          <w:kern w:val="0"/>
          <w:szCs w:val="24"/>
        </w:rPr>
        <w:t>日本代表</w:t>
      </w:r>
      <w:r w:rsidRPr="00623BCA">
        <w:rPr>
          <w:rFonts w:asciiTheme="majorEastAsia" w:eastAsiaTheme="majorEastAsia" w:hAnsiTheme="majorEastAsia" w:cs="新細明體+FPEF"/>
          <w:kern w:val="0"/>
          <w:szCs w:val="24"/>
        </w:rPr>
        <w:t xml:space="preserve"> :</w:t>
      </w:r>
    </w:p>
    <w:p w:rsidR="007F2D3D" w:rsidRPr="00623BCA" w:rsidRDefault="00911480"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日本民航局</w:t>
      </w:r>
      <w:r w:rsidRPr="00623BCA">
        <w:rPr>
          <w:rFonts w:asciiTheme="majorEastAsia" w:eastAsiaTheme="majorEastAsia" w:hAnsiTheme="majorEastAsia" w:cs="新細明體+FPEF"/>
          <w:kern w:val="0"/>
          <w:szCs w:val="24"/>
        </w:rPr>
        <w:t xml:space="preserve"> (JCAB) :</w:t>
      </w:r>
    </w:p>
    <w:p w:rsidR="007F2D3D" w:rsidRPr="00623BCA" w:rsidRDefault="00911480"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流量管理部門</w:t>
      </w:r>
      <w:r w:rsidRPr="00623BCA">
        <w:rPr>
          <w:rFonts w:asciiTheme="majorEastAsia" w:eastAsiaTheme="majorEastAsia" w:hAnsiTheme="majorEastAsia" w:cs="新細明體+FPEF"/>
          <w:kern w:val="0"/>
          <w:szCs w:val="24"/>
        </w:rPr>
        <w:t xml:space="preserve"> (ATMC) :</w:t>
      </w:r>
    </w:p>
    <w:p w:rsidR="00911480" w:rsidRPr="00623BCA" w:rsidRDefault="00911480"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區域管制中心</w:t>
      </w:r>
      <w:r w:rsidR="000B6646" w:rsidRPr="00623BCA">
        <w:rPr>
          <w:rFonts w:asciiTheme="majorEastAsia" w:eastAsiaTheme="majorEastAsia" w:hAnsiTheme="majorEastAsia" w:cs="新細明體+FPEF" w:hint="eastAsia"/>
          <w:kern w:val="0"/>
          <w:szCs w:val="24"/>
        </w:rPr>
        <w:t>(ACC)</w:t>
      </w:r>
      <w:r w:rsidRPr="00623BCA">
        <w:rPr>
          <w:rFonts w:asciiTheme="majorEastAsia" w:eastAsiaTheme="majorEastAsia" w:hAnsiTheme="majorEastAsia" w:cs="新細明體+FPEF"/>
          <w:kern w:val="0"/>
          <w:szCs w:val="24"/>
        </w:rPr>
        <w:t xml:space="preserve"> :</w:t>
      </w:r>
    </w:p>
    <w:p w:rsidR="008B7DBC" w:rsidRPr="00623BCA" w:rsidRDefault="008B7DBC" w:rsidP="00623BCA">
      <w:pPr>
        <w:pStyle w:val="a7"/>
        <w:numPr>
          <w:ilvl w:val="0"/>
          <w:numId w:val="12"/>
        </w:numPr>
        <w:autoSpaceDE w:val="0"/>
        <w:autoSpaceDN w:val="0"/>
        <w:adjustRightInd w:val="0"/>
        <w:spacing w:line="480" w:lineRule="auto"/>
        <w:ind w:leftChars="0" w:left="1276" w:hanging="709"/>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南韓代表</w:t>
      </w:r>
      <w:r w:rsidRPr="00623BCA">
        <w:rPr>
          <w:rFonts w:asciiTheme="majorEastAsia" w:eastAsiaTheme="majorEastAsia" w:hAnsiTheme="majorEastAsia" w:cs="新細明體+FPEF"/>
          <w:kern w:val="0"/>
          <w:szCs w:val="24"/>
        </w:rPr>
        <w:t xml:space="preserve"> :</w:t>
      </w:r>
      <w:r w:rsidRPr="00623BCA">
        <w:rPr>
          <w:rFonts w:asciiTheme="majorEastAsia" w:eastAsiaTheme="majorEastAsia" w:hAnsiTheme="majorEastAsia" w:cs="新細明體+FPEF" w:hint="eastAsia"/>
          <w:kern w:val="0"/>
          <w:szCs w:val="24"/>
        </w:rPr>
        <w:br/>
        <w:t>仁川</w:t>
      </w:r>
      <w:r w:rsidR="000B6646" w:rsidRPr="00623BCA">
        <w:rPr>
          <w:rFonts w:asciiTheme="majorEastAsia" w:eastAsiaTheme="majorEastAsia" w:hAnsiTheme="majorEastAsia" w:cs="新細明體+FPEF" w:hint="eastAsia"/>
          <w:kern w:val="0"/>
          <w:szCs w:val="24"/>
        </w:rPr>
        <w:t>區域管制中心</w:t>
      </w:r>
    </w:p>
    <w:p w:rsidR="008B7DBC" w:rsidRPr="00623BCA" w:rsidRDefault="008B7DBC" w:rsidP="00623BCA">
      <w:pPr>
        <w:pStyle w:val="a7"/>
        <w:numPr>
          <w:ilvl w:val="0"/>
          <w:numId w:val="12"/>
        </w:numPr>
        <w:autoSpaceDE w:val="0"/>
        <w:autoSpaceDN w:val="0"/>
        <w:adjustRightInd w:val="0"/>
        <w:spacing w:line="480" w:lineRule="auto"/>
        <w:ind w:leftChars="0" w:hanging="153"/>
        <w:rPr>
          <w:rFonts w:asciiTheme="majorEastAsia" w:eastAsiaTheme="majorEastAsia" w:hAnsiTheme="majorEastAsia" w:cs="Arial"/>
          <w:kern w:val="0"/>
          <w:szCs w:val="24"/>
        </w:rPr>
      </w:pPr>
      <w:r w:rsidRPr="00623BCA">
        <w:rPr>
          <w:rFonts w:asciiTheme="majorEastAsia" w:eastAsiaTheme="majorEastAsia" w:hAnsiTheme="majorEastAsia" w:cs="新細明體+FPEF" w:hint="eastAsia"/>
          <w:kern w:val="0"/>
          <w:szCs w:val="24"/>
        </w:rPr>
        <w:t>馬尼拉代表</w:t>
      </w:r>
      <w:r w:rsidRPr="00623BCA">
        <w:rPr>
          <w:rFonts w:asciiTheme="majorEastAsia" w:eastAsiaTheme="majorEastAsia" w:hAnsiTheme="majorEastAsia" w:cs="新細明體+FPEF"/>
          <w:kern w:val="0"/>
          <w:szCs w:val="24"/>
        </w:rPr>
        <w:t xml:space="preserve"> :</w:t>
      </w:r>
    </w:p>
    <w:p w:rsidR="008B7DBC" w:rsidRPr="00623BCA" w:rsidRDefault="008B7DBC"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區域管制中心</w:t>
      </w:r>
      <w:r w:rsidRPr="00623BCA">
        <w:rPr>
          <w:rFonts w:asciiTheme="majorEastAsia" w:eastAsiaTheme="majorEastAsia" w:hAnsiTheme="majorEastAsia" w:cs="新細明體+FPEF"/>
          <w:kern w:val="0"/>
          <w:szCs w:val="24"/>
        </w:rPr>
        <w:t xml:space="preserve"> </w:t>
      </w:r>
    </w:p>
    <w:p w:rsidR="008B7DBC" w:rsidRPr="00623BCA" w:rsidRDefault="008B7DBC"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lastRenderedPageBreak/>
        <w:t>菲律賓航管協會</w:t>
      </w:r>
      <w:r w:rsidRPr="00623BCA">
        <w:rPr>
          <w:rFonts w:asciiTheme="majorEastAsia" w:eastAsiaTheme="majorEastAsia" w:hAnsiTheme="majorEastAsia" w:cs="新細明體+FPEF"/>
          <w:kern w:val="0"/>
          <w:szCs w:val="24"/>
        </w:rPr>
        <w:t xml:space="preserve"> ( PATCA) </w:t>
      </w:r>
    </w:p>
    <w:p w:rsidR="008B7DBC" w:rsidRPr="00623BCA" w:rsidRDefault="008B7DBC" w:rsidP="00623BCA">
      <w:pPr>
        <w:pStyle w:val="a7"/>
        <w:numPr>
          <w:ilvl w:val="0"/>
          <w:numId w:val="12"/>
        </w:numPr>
        <w:autoSpaceDE w:val="0"/>
        <w:autoSpaceDN w:val="0"/>
        <w:adjustRightInd w:val="0"/>
        <w:spacing w:line="480" w:lineRule="auto"/>
        <w:ind w:leftChars="0" w:hanging="153"/>
        <w:rPr>
          <w:rFonts w:asciiTheme="majorEastAsia" w:eastAsiaTheme="majorEastAsia" w:hAnsiTheme="majorEastAsia" w:cs="Arial"/>
          <w:kern w:val="0"/>
          <w:szCs w:val="24"/>
        </w:rPr>
      </w:pPr>
      <w:r w:rsidRPr="00623BCA">
        <w:rPr>
          <w:rFonts w:asciiTheme="majorEastAsia" w:eastAsiaTheme="majorEastAsia" w:hAnsiTheme="majorEastAsia" w:cs="新細明體+FPEF" w:hint="eastAsia"/>
          <w:kern w:val="0"/>
          <w:szCs w:val="24"/>
        </w:rPr>
        <w:t>我方代表</w:t>
      </w:r>
      <w:r w:rsidRPr="00623BCA">
        <w:rPr>
          <w:rFonts w:asciiTheme="majorEastAsia" w:eastAsiaTheme="majorEastAsia" w:hAnsiTheme="majorEastAsia" w:cs="新細明體+FPEF"/>
          <w:kern w:val="0"/>
          <w:szCs w:val="24"/>
        </w:rPr>
        <w:t xml:space="preserve"> :</w:t>
      </w:r>
    </w:p>
    <w:p w:rsidR="008B7DBC" w:rsidRPr="00623BCA" w:rsidRDefault="008B7DBC"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民航局</w:t>
      </w:r>
      <w:r w:rsidR="000B6646" w:rsidRPr="00623BCA">
        <w:rPr>
          <w:rFonts w:asciiTheme="majorEastAsia" w:eastAsiaTheme="majorEastAsia" w:hAnsiTheme="majorEastAsia" w:cs="新細明體+FPEF" w:hint="eastAsia"/>
          <w:kern w:val="0"/>
          <w:szCs w:val="24"/>
        </w:rPr>
        <w:t>航管組</w:t>
      </w:r>
      <w:r w:rsidRPr="00623BCA">
        <w:rPr>
          <w:rFonts w:asciiTheme="majorEastAsia" w:eastAsiaTheme="majorEastAsia" w:hAnsiTheme="majorEastAsia" w:cs="新細明體+FPEF"/>
          <w:kern w:val="0"/>
          <w:szCs w:val="24"/>
        </w:rPr>
        <w:t>:</w:t>
      </w:r>
    </w:p>
    <w:p w:rsidR="008B7DBC" w:rsidRPr="00623BCA" w:rsidRDefault="008B7DBC" w:rsidP="00623BCA">
      <w:pPr>
        <w:pStyle w:val="a7"/>
        <w:autoSpaceDE w:val="0"/>
        <w:autoSpaceDN w:val="0"/>
        <w:adjustRightInd w:val="0"/>
        <w:spacing w:line="480" w:lineRule="auto"/>
        <w:ind w:leftChars="0" w:left="1418"/>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簡任技正：薛少怡</w:t>
      </w:r>
    </w:p>
    <w:p w:rsidR="008B7DBC" w:rsidRPr="00623BCA" w:rsidRDefault="008B7DBC" w:rsidP="00623BCA">
      <w:pPr>
        <w:pStyle w:val="a7"/>
        <w:autoSpaceDE w:val="0"/>
        <w:autoSpaceDN w:val="0"/>
        <w:adjustRightInd w:val="0"/>
        <w:spacing w:line="480" w:lineRule="auto"/>
        <w:ind w:leftChars="0" w:left="1418"/>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技正：陳文桂</w:t>
      </w:r>
    </w:p>
    <w:p w:rsidR="008B7DBC" w:rsidRPr="00623BCA" w:rsidRDefault="008B7DBC" w:rsidP="00623BCA">
      <w:pPr>
        <w:pStyle w:val="a7"/>
        <w:autoSpaceDE w:val="0"/>
        <w:autoSpaceDN w:val="0"/>
        <w:adjustRightInd w:val="0"/>
        <w:spacing w:line="480" w:lineRule="auto"/>
        <w:ind w:leftChars="0" w:left="1418"/>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技士：鄒慧蒂</w:t>
      </w:r>
    </w:p>
    <w:p w:rsidR="00415B24" w:rsidRPr="00623BCA" w:rsidRDefault="00415B24"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飛航業務室</w:t>
      </w:r>
    </w:p>
    <w:p w:rsidR="00415B24" w:rsidRPr="00623BCA" w:rsidRDefault="00415B24" w:rsidP="00623BCA">
      <w:pPr>
        <w:pStyle w:val="a7"/>
        <w:autoSpaceDE w:val="0"/>
        <w:autoSpaceDN w:val="0"/>
        <w:adjustRightInd w:val="0"/>
        <w:spacing w:line="480" w:lineRule="auto"/>
        <w:ind w:leftChars="0" w:left="1418"/>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主任管制員：陳文德</w:t>
      </w:r>
    </w:p>
    <w:p w:rsidR="00415B24" w:rsidRPr="00623BCA" w:rsidRDefault="00415B24"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區域管制中心</w:t>
      </w:r>
      <w:r w:rsidRPr="00623BCA">
        <w:rPr>
          <w:rFonts w:asciiTheme="majorEastAsia" w:eastAsiaTheme="majorEastAsia" w:hAnsiTheme="majorEastAsia" w:cs="新細明體+FPEF"/>
          <w:kern w:val="0"/>
          <w:szCs w:val="24"/>
        </w:rPr>
        <w:br/>
      </w:r>
      <w:r w:rsidRPr="00623BCA">
        <w:rPr>
          <w:rFonts w:asciiTheme="majorEastAsia" w:eastAsiaTheme="majorEastAsia" w:hAnsiTheme="majorEastAsia" w:cs="新細明體+FPEF" w:hint="eastAsia"/>
          <w:kern w:val="0"/>
          <w:szCs w:val="24"/>
        </w:rPr>
        <w:t>督導：林正宗</w:t>
      </w:r>
      <w:r w:rsidRPr="00623BCA">
        <w:rPr>
          <w:rFonts w:asciiTheme="majorEastAsia" w:eastAsiaTheme="majorEastAsia" w:hAnsiTheme="majorEastAsia" w:cs="新細明體+FPEF"/>
          <w:kern w:val="0"/>
          <w:szCs w:val="24"/>
        </w:rPr>
        <w:br/>
      </w:r>
      <w:r w:rsidRPr="00623BCA">
        <w:rPr>
          <w:rFonts w:asciiTheme="majorEastAsia" w:eastAsiaTheme="majorEastAsia" w:hAnsiTheme="majorEastAsia" w:cs="新細明體+FPEF" w:hint="eastAsia"/>
          <w:kern w:val="0"/>
          <w:szCs w:val="24"/>
        </w:rPr>
        <w:t>管制員：</w:t>
      </w:r>
      <w:proofErr w:type="gramStart"/>
      <w:r w:rsidRPr="00623BCA">
        <w:rPr>
          <w:rFonts w:asciiTheme="majorEastAsia" w:eastAsiaTheme="majorEastAsia" w:hAnsiTheme="majorEastAsia" w:cs="新細明體+FPEF" w:hint="eastAsia"/>
          <w:kern w:val="0"/>
          <w:szCs w:val="24"/>
        </w:rPr>
        <w:t>楊皖卿</w:t>
      </w:r>
      <w:proofErr w:type="gramEnd"/>
      <w:r w:rsidRPr="00623BCA">
        <w:rPr>
          <w:rFonts w:asciiTheme="majorEastAsia" w:eastAsiaTheme="majorEastAsia" w:hAnsiTheme="majorEastAsia" w:cs="新細明體+FPEF"/>
          <w:kern w:val="0"/>
          <w:szCs w:val="24"/>
        </w:rPr>
        <w:t xml:space="preserve"> </w:t>
      </w:r>
      <w:r w:rsidRPr="00623BCA">
        <w:rPr>
          <w:rFonts w:asciiTheme="majorEastAsia" w:eastAsiaTheme="majorEastAsia" w:hAnsiTheme="majorEastAsia" w:cs="新細明體+FPEF" w:hint="eastAsia"/>
          <w:kern w:val="0"/>
          <w:szCs w:val="24"/>
        </w:rPr>
        <w:t>、鄢夢凡、林雅婷、</w:t>
      </w:r>
      <w:proofErr w:type="gramStart"/>
      <w:r w:rsidRPr="00623BCA">
        <w:rPr>
          <w:rFonts w:asciiTheme="majorEastAsia" w:eastAsiaTheme="majorEastAsia" w:hAnsiTheme="majorEastAsia" w:cs="新細明體+FPEF" w:hint="eastAsia"/>
          <w:kern w:val="0"/>
          <w:szCs w:val="24"/>
        </w:rPr>
        <w:t>黃群堯</w:t>
      </w:r>
      <w:proofErr w:type="gramEnd"/>
    </w:p>
    <w:p w:rsidR="00415B24" w:rsidRPr="00623BCA" w:rsidRDefault="00415B24" w:rsidP="00623BCA">
      <w:pPr>
        <w:pStyle w:val="a7"/>
        <w:numPr>
          <w:ilvl w:val="1"/>
          <w:numId w:val="12"/>
        </w:numPr>
        <w:autoSpaceDE w:val="0"/>
        <w:autoSpaceDN w:val="0"/>
        <w:adjustRightInd w:val="0"/>
        <w:spacing w:line="480" w:lineRule="auto"/>
        <w:ind w:leftChars="0" w:left="1418" w:hanging="425"/>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高雄</w:t>
      </w:r>
      <w:r w:rsidR="000B6646" w:rsidRPr="00623BCA">
        <w:rPr>
          <w:rFonts w:asciiTheme="majorEastAsia" w:eastAsiaTheme="majorEastAsia" w:hAnsiTheme="majorEastAsia" w:cs="新細明體+FPEF" w:hint="eastAsia"/>
          <w:kern w:val="0"/>
          <w:szCs w:val="24"/>
        </w:rPr>
        <w:t>近</w:t>
      </w:r>
      <w:r w:rsidRPr="00623BCA">
        <w:rPr>
          <w:rFonts w:asciiTheme="majorEastAsia" w:eastAsiaTheme="majorEastAsia" w:hAnsiTheme="majorEastAsia" w:cs="新細明體+FPEF" w:hint="eastAsia"/>
          <w:kern w:val="0"/>
          <w:szCs w:val="24"/>
        </w:rPr>
        <w:t>場</w:t>
      </w:r>
      <w:r w:rsidR="000B6646" w:rsidRPr="00623BCA">
        <w:rPr>
          <w:rFonts w:asciiTheme="majorEastAsia" w:eastAsiaTheme="majorEastAsia" w:hAnsiTheme="majorEastAsia" w:cs="新細明體+FPEF" w:hint="eastAsia"/>
          <w:kern w:val="0"/>
          <w:szCs w:val="24"/>
        </w:rPr>
        <w:t>管制塔</w:t>
      </w:r>
      <w:r w:rsidR="006773FE" w:rsidRPr="00623BCA">
        <w:rPr>
          <w:rFonts w:asciiTheme="majorEastAsia" w:eastAsiaTheme="majorEastAsia" w:hAnsiTheme="majorEastAsia" w:cs="新細明體+FPEF" w:hint="eastAsia"/>
          <w:kern w:val="0"/>
          <w:szCs w:val="24"/>
        </w:rPr>
        <w:t>臺</w:t>
      </w:r>
    </w:p>
    <w:p w:rsidR="00415B24" w:rsidRPr="00623BCA" w:rsidRDefault="00415B24" w:rsidP="00623BCA">
      <w:pPr>
        <w:pStyle w:val="a7"/>
        <w:autoSpaceDE w:val="0"/>
        <w:autoSpaceDN w:val="0"/>
        <w:adjustRightInd w:val="0"/>
        <w:spacing w:line="480" w:lineRule="auto"/>
        <w:ind w:leftChars="0" w:left="1418"/>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協調員：游成俊</w:t>
      </w:r>
    </w:p>
    <w:p w:rsidR="00911480" w:rsidRPr="0006191A" w:rsidRDefault="00911480">
      <w:pPr>
        <w:widowControl/>
        <w:rPr>
          <w:rFonts w:asciiTheme="majorEastAsia" w:eastAsiaTheme="majorEastAsia" w:hAnsiTheme="majorEastAsia" w:cs="Arial"/>
          <w:sz w:val="28"/>
          <w:szCs w:val="28"/>
        </w:rPr>
      </w:pPr>
    </w:p>
    <w:p w:rsidR="005971C2" w:rsidRPr="0006191A" w:rsidRDefault="00E056FF"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28"/>
          <w:szCs w:val="28"/>
        </w:rPr>
      </w:pPr>
      <w:bookmarkStart w:id="6" w:name="_Toc328744436"/>
      <w:r w:rsidRPr="0006191A">
        <w:rPr>
          <w:rFonts w:asciiTheme="majorEastAsia" w:eastAsiaTheme="majorEastAsia" w:hAnsiTheme="majorEastAsia" w:cs="Arial" w:hint="eastAsia"/>
          <w:sz w:val="28"/>
          <w:szCs w:val="28"/>
        </w:rPr>
        <w:t>會議</w:t>
      </w:r>
      <w:r w:rsidR="00015C4D" w:rsidRPr="0006191A">
        <w:rPr>
          <w:rFonts w:asciiTheme="majorEastAsia" w:eastAsiaTheme="majorEastAsia" w:hAnsiTheme="majorEastAsia" w:cs="Arial"/>
          <w:sz w:val="28"/>
          <w:szCs w:val="28"/>
        </w:rPr>
        <w:t>紀要</w:t>
      </w:r>
      <w:bookmarkEnd w:id="6"/>
    </w:p>
    <w:p w:rsidR="00343469" w:rsidRPr="00623BCA" w:rsidRDefault="00FF40DD" w:rsidP="00623BCA">
      <w:pPr>
        <w:spacing w:line="480" w:lineRule="auto"/>
        <w:ind w:firstLine="567"/>
        <w:rPr>
          <w:rFonts w:asciiTheme="majorEastAsia" w:eastAsiaTheme="majorEastAsia" w:hAnsiTheme="majorEastAsia" w:cs="Arial"/>
          <w:szCs w:val="24"/>
        </w:rPr>
      </w:pPr>
      <w:r w:rsidRPr="00623BCA">
        <w:rPr>
          <w:rFonts w:asciiTheme="majorEastAsia" w:eastAsiaTheme="majorEastAsia" w:hAnsiTheme="majorEastAsia" w:cs="Arial" w:hint="eastAsia"/>
          <w:szCs w:val="24"/>
        </w:rPr>
        <w:t>每日</w:t>
      </w:r>
      <w:r w:rsidR="00651CCC" w:rsidRPr="00623BCA">
        <w:rPr>
          <w:rFonts w:asciiTheme="majorEastAsia" w:eastAsiaTheme="majorEastAsia" w:hAnsiTheme="majorEastAsia" w:cs="Arial" w:hint="eastAsia"/>
          <w:szCs w:val="24"/>
        </w:rPr>
        <w:t>會議於上午10點開始至中午12點30分，下午1點30分至5點結束</w:t>
      </w:r>
      <w:r w:rsidR="00D741DF" w:rsidRPr="00623BCA">
        <w:rPr>
          <w:rFonts w:asciiTheme="majorEastAsia" w:eastAsiaTheme="majorEastAsia" w:hAnsiTheme="majorEastAsia" w:cs="Arial" w:hint="eastAsia"/>
          <w:szCs w:val="24"/>
        </w:rPr>
        <w:t>。</w:t>
      </w:r>
    </w:p>
    <w:p w:rsidR="00FF40DD" w:rsidRPr="00623BCA" w:rsidRDefault="00343469" w:rsidP="00623BCA">
      <w:pPr>
        <w:spacing w:line="480" w:lineRule="auto"/>
        <w:ind w:firstLine="567"/>
        <w:rPr>
          <w:rFonts w:asciiTheme="majorEastAsia" w:eastAsiaTheme="majorEastAsia" w:hAnsiTheme="majorEastAsia" w:cs="Arial"/>
          <w:szCs w:val="24"/>
        </w:rPr>
      </w:pPr>
      <w:r w:rsidRPr="00623BCA">
        <w:rPr>
          <w:rFonts w:asciiTheme="majorEastAsia" w:eastAsiaTheme="majorEastAsia" w:hAnsiTheme="majorEastAsia" w:cs="Arial" w:hint="eastAsia"/>
          <w:szCs w:val="24"/>
        </w:rPr>
        <w:t>相關會議資料如附件，</w:t>
      </w:r>
      <w:r w:rsidR="00D741DF" w:rsidRPr="00623BCA">
        <w:rPr>
          <w:rFonts w:asciiTheme="majorEastAsia" w:eastAsiaTheme="majorEastAsia" w:hAnsiTheme="majorEastAsia" w:cs="Arial" w:hint="eastAsia"/>
          <w:szCs w:val="24"/>
        </w:rPr>
        <w:t>每日</w:t>
      </w:r>
      <w:proofErr w:type="gramStart"/>
      <w:r w:rsidR="00D42C7E" w:rsidRPr="00623BCA">
        <w:rPr>
          <w:rFonts w:asciiTheme="majorEastAsia" w:eastAsiaTheme="majorEastAsia" w:hAnsiTheme="majorEastAsia" w:cs="Arial" w:hint="eastAsia"/>
          <w:szCs w:val="24"/>
        </w:rPr>
        <w:t>議</w:t>
      </w:r>
      <w:r w:rsidR="00D741DF" w:rsidRPr="00623BCA">
        <w:rPr>
          <w:rFonts w:asciiTheme="majorEastAsia" w:eastAsiaTheme="majorEastAsia" w:hAnsiTheme="majorEastAsia" w:cs="Arial" w:hint="eastAsia"/>
          <w:szCs w:val="24"/>
        </w:rPr>
        <w:t>程摘述如下</w:t>
      </w:r>
      <w:proofErr w:type="gramEnd"/>
      <w:r w:rsidR="00D741DF" w:rsidRPr="00623BCA">
        <w:rPr>
          <w:rFonts w:asciiTheme="majorEastAsia" w:eastAsiaTheme="majorEastAsia" w:hAnsiTheme="majorEastAsia" w:cs="Arial" w:hint="eastAsia"/>
          <w:szCs w:val="24"/>
        </w:rPr>
        <w:t>：</w:t>
      </w:r>
    </w:p>
    <w:p w:rsidR="00C06D58" w:rsidRPr="00623BCA" w:rsidRDefault="004A3B7E" w:rsidP="00623BCA">
      <w:pPr>
        <w:pStyle w:val="a7"/>
        <w:numPr>
          <w:ilvl w:val="0"/>
          <w:numId w:val="18"/>
        </w:numPr>
        <w:spacing w:line="480" w:lineRule="auto"/>
        <w:ind w:leftChars="0"/>
        <w:outlineLvl w:val="1"/>
        <w:rPr>
          <w:rFonts w:asciiTheme="majorEastAsia" w:eastAsiaTheme="majorEastAsia" w:hAnsiTheme="majorEastAsia" w:cs="Arial"/>
          <w:szCs w:val="24"/>
        </w:rPr>
      </w:pPr>
      <w:bookmarkStart w:id="7" w:name="_Toc328744437"/>
      <w:r w:rsidRPr="00623BCA">
        <w:rPr>
          <w:rFonts w:asciiTheme="majorEastAsia" w:eastAsiaTheme="majorEastAsia" w:hAnsiTheme="majorEastAsia" w:cs="Arial" w:hint="eastAsia"/>
          <w:szCs w:val="24"/>
        </w:rPr>
        <w:t>第一天(</w:t>
      </w:r>
      <w:r w:rsidR="00D42C7E" w:rsidRPr="00623BCA">
        <w:rPr>
          <w:rFonts w:asciiTheme="majorEastAsia" w:eastAsiaTheme="majorEastAsia" w:hAnsiTheme="majorEastAsia" w:cs="Arial" w:hint="eastAsia"/>
          <w:szCs w:val="24"/>
        </w:rPr>
        <w:t>4</w:t>
      </w:r>
      <w:r w:rsidR="0062000B" w:rsidRPr="00623BCA">
        <w:rPr>
          <w:rFonts w:asciiTheme="majorEastAsia" w:eastAsiaTheme="majorEastAsia" w:hAnsiTheme="majorEastAsia" w:cs="Arial" w:hint="eastAsia"/>
          <w:szCs w:val="24"/>
        </w:rPr>
        <w:t>/</w:t>
      </w:r>
      <w:r w:rsidR="00D42C7E" w:rsidRPr="00623BCA">
        <w:rPr>
          <w:rFonts w:asciiTheme="majorEastAsia" w:eastAsiaTheme="majorEastAsia" w:hAnsiTheme="majorEastAsia" w:cs="Arial" w:hint="eastAsia"/>
          <w:szCs w:val="24"/>
        </w:rPr>
        <w:t>18</w:t>
      </w:r>
      <w:r w:rsidRPr="00623BCA">
        <w:rPr>
          <w:rFonts w:asciiTheme="majorEastAsia" w:eastAsiaTheme="majorEastAsia" w:hAnsiTheme="majorEastAsia" w:cs="Arial" w:hint="eastAsia"/>
          <w:szCs w:val="24"/>
        </w:rPr>
        <w:t>)</w:t>
      </w:r>
      <w:bookmarkEnd w:id="7"/>
    </w:p>
    <w:p w:rsidR="00286A72" w:rsidRPr="00623BCA" w:rsidRDefault="005F2777" w:rsidP="00623BCA">
      <w:pPr>
        <w:spacing w:line="480" w:lineRule="auto"/>
        <w:ind w:leftChars="400" w:left="960" w:firstLineChars="200" w:firstLine="480"/>
        <w:rPr>
          <w:rFonts w:asciiTheme="majorEastAsia" w:eastAsiaTheme="majorEastAsia" w:hAnsiTheme="majorEastAsia" w:cs="Arial"/>
          <w:szCs w:val="24"/>
        </w:rPr>
      </w:pPr>
      <w:r w:rsidRPr="00623BCA">
        <w:rPr>
          <w:rFonts w:asciiTheme="majorEastAsia" w:eastAsiaTheme="majorEastAsia" w:hAnsiTheme="majorEastAsia" w:cs="Arial" w:hint="eastAsia"/>
          <w:szCs w:val="24"/>
        </w:rPr>
        <w:t>由主席</w:t>
      </w:r>
      <w:r w:rsidR="005D2CEE" w:rsidRPr="00623BCA">
        <w:rPr>
          <w:rFonts w:asciiTheme="majorEastAsia" w:eastAsiaTheme="majorEastAsia" w:hAnsiTheme="majorEastAsia" w:cs="Arial" w:hint="eastAsia"/>
          <w:szCs w:val="24"/>
        </w:rPr>
        <w:t>開場介紹本次參與會議的單位，</w:t>
      </w:r>
      <w:r w:rsidR="004455F8" w:rsidRPr="00623BCA">
        <w:rPr>
          <w:rFonts w:asciiTheme="majorEastAsia" w:eastAsiaTheme="majorEastAsia" w:hAnsiTheme="majorEastAsia" w:cs="Arial" w:hint="eastAsia"/>
          <w:szCs w:val="24"/>
        </w:rPr>
        <w:t>接著各國</w:t>
      </w:r>
      <w:r w:rsidR="005D2CEE" w:rsidRPr="00623BCA">
        <w:rPr>
          <w:rFonts w:asciiTheme="majorEastAsia" w:eastAsiaTheme="majorEastAsia" w:hAnsiTheme="majorEastAsia" w:cs="Arial" w:hint="eastAsia"/>
          <w:szCs w:val="24"/>
        </w:rPr>
        <w:t>與會代表</w:t>
      </w:r>
      <w:r w:rsidRPr="00623BCA">
        <w:rPr>
          <w:rFonts w:asciiTheme="majorEastAsia" w:eastAsiaTheme="majorEastAsia" w:hAnsiTheme="majorEastAsia" w:cs="Arial" w:hint="eastAsia"/>
          <w:szCs w:val="24"/>
        </w:rPr>
        <w:t>依次進行</w:t>
      </w:r>
      <w:r w:rsidRPr="00623BCA">
        <w:rPr>
          <w:rFonts w:asciiTheme="majorEastAsia" w:eastAsiaTheme="majorEastAsia" w:hAnsiTheme="majorEastAsia" w:cs="Arial" w:hint="eastAsia"/>
          <w:szCs w:val="24"/>
        </w:rPr>
        <w:lastRenderedPageBreak/>
        <w:t>自我介紹後</w:t>
      </w:r>
      <w:r w:rsidR="004455F8" w:rsidRPr="00623BCA">
        <w:rPr>
          <w:rFonts w:asciiTheme="majorEastAsia" w:eastAsiaTheme="majorEastAsia" w:hAnsiTheme="majorEastAsia" w:cs="Arial" w:hint="eastAsia"/>
          <w:szCs w:val="24"/>
        </w:rPr>
        <w:t>，</w:t>
      </w:r>
      <w:r w:rsidRPr="00623BCA">
        <w:rPr>
          <w:rFonts w:asciiTheme="majorEastAsia" w:eastAsiaTheme="majorEastAsia" w:hAnsiTheme="majorEastAsia" w:cs="Arial" w:hint="eastAsia"/>
          <w:szCs w:val="24"/>
        </w:rPr>
        <w:t>開始進入本次會議議題</w:t>
      </w:r>
      <w:r w:rsidR="004455F8" w:rsidRPr="00623BCA">
        <w:rPr>
          <w:rFonts w:asciiTheme="majorEastAsia" w:eastAsiaTheme="majorEastAsia" w:hAnsiTheme="majorEastAsia" w:cs="Arial" w:hint="eastAsia"/>
          <w:szCs w:val="24"/>
        </w:rPr>
        <w:t>研討</w:t>
      </w:r>
      <w:r w:rsidRPr="00623BCA">
        <w:rPr>
          <w:rFonts w:asciiTheme="majorEastAsia" w:eastAsiaTheme="majorEastAsia" w:hAnsiTheme="majorEastAsia" w:cs="Arial" w:hint="eastAsia"/>
          <w:szCs w:val="24"/>
        </w:rPr>
        <w:t>。</w:t>
      </w:r>
    </w:p>
    <w:p w:rsidR="0062000B"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討論1：Review of EATMCG 4</w:t>
      </w:r>
      <w:r w:rsidR="0062000B" w:rsidRPr="00623BCA">
        <w:rPr>
          <w:rFonts w:asciiTheme="majorEastAsia" w:eastAsiaTheme="majorEastAsia" w:hAnsiTheme="majorEastAsia" w:cs="Arial" w:hint="eastAsia"/>
          <w:szCs w:val="24"/>
        </w:rPr>
        <w:t>。</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討論2：</w:t>
      </w:r>
      <w:r w:rsidRPr="00623BCA">
        <w:rPr>
          <w:rFonts w:asciiTheme="majorEastAsia" w:eastAsiaTheme="majorEastAsia" w:hAnsiTheme="majorEastAsia" w:cs="Arial"/>
          <w:szCs w:val="24"/>
        </w:rPr>
        <w:t>Report on recent ICAO meetings and outcomes</w:t>
      </w:r>
      <w:r w:rsidRPr="00623BCA">
        <w:rPr>
          <w:rFonts w:asciiTheme="majorEastAsia" w:eastAsiaTheme="majorEastAsia" w:hAnsiTheme="majorEastAsia" w:cs="Arial" w:hint="eastAsia"/>
          <w:szCs w:val="24"/>
        </w:rPr>
        <w:t>。</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討論3：</w:t>
      </w:r>
      <w:r w:rsidRPr="00623BCA">
        <w:rPr>
          <w:rFonts w:asciiTheme="majorEastAsia" w:eastAsiaTheme="majorEastAsia" w:hAnsiTheme="majorEastAsia" w:cs="Arial"/>
          <w:szCs w:val="24"/>
        </w:rPr>
        <w:t>Review of Daily Capacity Notification Scheme and associated ATFM matters</w:t>
      </w:r>
      <w:r w:rsidRPr="00623BCA">
        <w:rPr>
          <w:rFonts w:asciiTheme="majorEastAsia" w:eastAsiaTheme="majorEastAsia" w:hAnsiTheme="majorEastAsia" w:cs="Arial" w:hint="eastAsia"/>
          <w:szCs w:val="24"/>
        </w:rPr>
        <w:t>。</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討論4：</w:t>
      </w:r>
      <w:r w:rsidRPr="00623BCA">
        <w:rPr>
          <w:rFonts w:asciiTheme="majorEastAsia" w:eastAsiaTheme="majorEastAsia" w:hAnsiTheme="majorEastAsia" w:cs="Arial"/>
          <w:szCs w:val="24"/>
        </w:rPr>
        <w:t>Sh</w:t>
      </w:r>
      <w:r w:rsidRPr="00623BCA">
        <w:rPr>
          <w:rFonts w:asciiTheme="majorEastAsia" w:eastAsiaTheme="majorEastAsia" w:hAnsiTheme="majorEastAsia" w:cs="Arial" w:hint="eastAsia"/>
          <w:szCs w:val="24"/>
        </w:rPr>
        <w:t>ar</w:t>
      </w:r>
      <w:r w:rsidRPr="00623BCA">
        <w:rPr>
          <w:rFonts w:asciiTheme="majorEastAsia" w:eastAsiaTheme="majorEastAsia" w:hAnsiTheme="majorEastAsia" w:cs="Arial"/>
          <w:szCs w:val="24"/>
        </w:rPr>
        <w:t>ing</w:t>
      </w:r>
      <w:r w:rsidRPr="00623BCA">
        <w:rPr>
          <w:rFonts w:asciiTheme="majorEastAsia" w:eastAsiaTheme="majorEastAsia" w:hAnsiTheme="majorEastAsia" w:cs="Arial" w:hint="eastAsia"/>
          <w:szCs w:val="24"/>
        </w:rPr>
        <w:t xml:space="preserve"> the notifications in the early stage by planning officer。</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討論5：CNS/ATM flow control。</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討論6：Trial 20NM separation between NAHA and Taipei。</w:t>
      </w:r>
    </w:p>
    <w:p w:rsidR="004455F8" w:rsidRPr="00623BCA" w:rsidRDefault="004455F8"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討論7：HK proposal according to DOC4444, 8.7.4 cancel verbal identification before handing off。</w:t>
      </w:r>
    </w:p>
    <w:p w:rsidR="0062000B" w:rsidRPr="00623BCA" w:rsidRDefault="0062000B" w:rsidP="00623BCA">
      <w:pPr>
        <w:pStyle w:val="a7"/>
        <w:numPr>
          <w:ilvl w:val="0"/>
          <w:numId w:val="18"/>
        </w:numPr>
        <w:spacing w:line="480" w:lineRule="auto"/>
        <w:ind w:leftChars="0"/>
        <w:outlineLvl w:val="1"/>
        <w:rPr>
          <w:rFonts w:asciiTheme="majorEastAsia" w:eastAsiaTheme="majorEastAsia" w:hAnsiTheme="majorEastAsia" w:cs="Arial"/>
          <w:szCs w:val="24"/>
        </w:rPr>
      </w:pPr>
      <w:bookmarkStart w:id="8" w:name="_Toc328744438"/>
      <w:r w:rsidRPr="00623BCA">
        <w:rPr>
          <w:rFonts w:asciiTheme="majorEastAsia" w:eastAsiaTheme="majorEastAsia" w:hAnsiTheme="majorEastAsia" w:cs="Arial" w:hint="eastAsia"/>
          <w:szCs w:val="24"/>
        </w:rPr>
        <w:t>第二天(</w:t>
      </w:r>
      <w:r w:rsidR="00D42C7E" w:rsidRPr="00623BCA">
        <w:rPr>
          <w:rFonts w:asciiTheme="majorEastAsia" w:eastAsiaTheme="majorEastAsia" w:hAnsiTheme="majorEastAsia" w:cs="Arial" w:hint="eastAsia"/>
          <w:szCs w:val="24"/>
        </w:rPr>
        <w:t>4/19</w:t>
      </w:r>
      <w:r w:rsidRPr="00623BCA">
        <w:rPr>
          <w:rFonts w:asciiTheme="majorEastAsia" w:eastAsiaTheme="majorEastAsia" w:hAnsiTheme="majorEastAsia" w:cs="Arial" w:hint="eastAsia"/>
          <w:szCs w:val="24"/>
        </w:rPr>
        <w:t>)</w:t>
      </w:r>
      <w:bookmarkEnd w:id="8"/>
    </w:p>
    <w:p w:rsidR="00FF40DD"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討論1：HK proposal according to DOC4444, 8.7.4 cancel verbal identification before handing off。</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討論2：Review traffic level and relocation of ATS route J5, ATS route relocation。</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討論3：Flight Level Allocation Scheme concerning ATS route B462, B462 J5。</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討論4：Flight Level Restriction on G581。</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討論5：</w:t>
      </w:r>
      <w:r w:rsidRPr="00623BCA">
        <w:rPr>
          <w:rFonts w:asciiTheme="majorEastAsia" w:eastAsiaTheme="majorEastAsia" w:hAnsiTheme="majorEastAsia" w:cs="Arial"/>
          <w:szCs w:val="24"/>
        </w:rPr>
        <w:t xml:space="preserve">Review of application for radar separation on </w:t>
      </w:r>
      <w:r w:rsidRPr="00623BCA">
        <w:rPr>
          <w:rFonts w:asciiTheme="majorEastAsia" w:eastAsiaTheme="majorEastAsia" w:hAnsiTheme="majorEastAsia" w:cs="Arial" w:hint="eastAsia"/>
          <w:szCs w:val="24"/>
        </w:rPr>
        <w:t>ATS route</w:t>
      </w:r>
      <w:r w:rsidRPr="00623BCA">
        <w:rPr>
          <w:rFonts w:asciiTheme="majorEastAsia" w:eastAsiaTheme="majorEastAsia" w:hAnsiTheme="majorEastAsia" w:cs="Arial"/>
          <w:szCs w:val="24"/>
        </w:rPr>
        <w:t xml:space="preserve"> B576</w:t>
      </w:r>
      <w:r w:rsidRPr="00623BCA">
        <w:rPr>
          <w:rFonts w:asciiTheme="majorEastAsia" w:eastAsiaTheme="majorEastAsia" w:hAnsiTheme="majorEastAsia" w:cs="Arial" w:hint="eastAsia"/>
          <w:szCs w:val="24"/>
        </w:rPr>
        <w:t>。</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lastRenderedPageBreak/>
        <w:t>討論6：</w:t>
      </w:r>
      <w:r w:rsidRPr="00623BCA">
        <w:rPr>
          <w:rFonts w:asciiTheme="majorEastAsia" w:eastAsiaTheme="majorEastAsia" w:hAnsiTheme="majorEastAsia" w:cs="Arial"/>
          <w:szCs w:val="24"/>
        </w:rPr>
        <w:t>REDESIGNATION OF ATS ROUTE B348 TO RNAV ROUTE M646</w:t>
      </w:r>
      <w:r w:rsidRPr="00623BCA">
        <w:rPr>
          <w:rFonts w:asciiTheme="majorEastAsia" w:eastAsiaTheme="majorEastAsia" w:hAnsiTheme="majorEastAsia" w:cs="Arial" w:hint="eastAsia"/>
          <w:szCs w:val="24"/>
        </w:rPr>
        <w:t>。</w:t>
      </w:r>
    </w:p>
    <w:p w:rsidR="007A7FF0" w:rsidRPr="00623BCA" w:rsidRDefault="007A7FF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討論7：</w:t>
      </w:r>
      <w:proofErr w:type="gramStart"/>
      <w:r w:rsidRPr="00623BCA">
        <w:rPr>
          <w:rFonts w:asciiTheme="majorEastAsia" w:eastAsiaTheme="majorEastAsia" w:hAnsiTheme="majorEastAsia" w:cs="Arial"/>
          <w:szCs w:val="24"/>
        </w:rPr>
        <w:t>RNAV DESIGNATION OF PBN ROUTE M750</w:t>
      </w:r>
      <w:r w:rsidR="000B15BC" w:rsidRPr="00623BCA">
        <w:rPr>
          <w:rFonts w:asciiTheme="majorEastAsia" w:eastAsiaTheme="majorEastAsia" w:hAnsiTheme="majorEastAsia" w:cs="Arial" w:hint="eastAsia"/>
          <w:szCs w:val="24"/>
        </w:rPr>
        <w:t>.</w:t>
      </w:r>
      <w:proofErr w:type="gramEnd"/>
    </w:p>
    <w:p w:rsidR="007A7FF0" w:rsidRPr="00623BCA" w:rsidRDefault="00CE309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討論8：</w:t>
      </w:r>
      <w:r w:rsidRPr="00623BCA">
        <w:rPr>
          <w:rFonts w:asciiTheme="majorEastAsia" w:eastAsiaTheme="majorEastAsia" w:hAnsiTheme="majorEastAsia" w:cs="Arial"/>
          <w:szCs w:val="24"/>
        </w:rPr>
        <w:t>Incursions of unknown traffic and their conflicts with civilian aircraft in TPE FIR</w:t>
      </w:r>
      <w:r w:rsidRPr="00623BCA">
        <w:rPr>
          <w:rFonts w:asciiTheme="majorEastAsia" w:eastAsiaTheme="majorEastAsia" w:hAnsiTheme="majorEastAsia" w:cs="Arial" w:hint="eastAsia"/>
          <w:szCs w:val="24"/>
        </w:rPr>
        <w:t>。</w:t>
      </w:r>
    </w:p>
    <w:p w:rsidR="00CE3090" w:rsidRPr="00623BCA" w:rsidRDefault="00CE309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 xml:space="preserve">討論9：Implementation </w:t>
      </w:r>
      <w:r w:rsidRPr="00623BCA">
        <w:rPr>
          <w:rFonts w:asciiTheme="majorEastAsia" w:eastAsiaTheme="majorEastAsia" w:hAnsiTheme="majorEastAsia" w:cs="Arial"/>
          <w:szCs w:val="24"/>
        </w:rPr>
        <w:t xml:space="preserve">of </w:t>
      </w:r>
      <w:r w:rsidRPr="00623BCA">
        <w:rPr>
          <w:rFonts w:asciiTheme="majorEastAsia" w:eastAsiaTheme="majorEastAsia" w:hAnsiTheme="majorEastAsia" w:cs="Arial" w:hint="eastAsia"/>
          <w:szCs w:val="24"/>
        </w:rPr>
        <w:t>AIDC</w:t>
      </w:r>
      <w:r w:rsidRPr="00623BCA">
        <w:rPr>
          <w:rFonts w:asciiTheme="majorEastAsia" w:eastAsiaTheme="majorEastAsia" w:hAnsiTheme="majorEastAsia" w:cs="Arial"/>
          <w:szCs w:val="24"/>
        </w:rPr>
        <w:t xml:space="preserve"> </w:t>
      </w:r>
      <w:r w:rsidRPr="00623BCA">
        <w:rPr>
          <w:rFonts w:asciiTheme="majorEastAsia" w:eastAsiaTheme="majorEastAsia" w:hAnsiTheme="majorEastAsia" w:cs="Arial" w:hint="eastAsia"/>
          <w:szCs w:val="24"/>
        </w:rPr>
        <w:t>between Taipei ACC and Fukuoka/Naha ACC。</w:t>
      </w:r>
    </w:p>
    <w:p w:rsidR="00CE3090" w:rsidRPr="00623BCA" w:rsidRDefault="00CE309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討論10：</w:t>
      </w:r>
      <w:r w:rsidRPr="00623BCA">
        <w:rPr>
          <w:rFonts w:asciiTheme="majorEastAsia" w:eastAsiaTheme="majorEastAsia" w:hAnsiTheme="majorEastAsia" w:cs="Arial"/>
          <w:szCs w:val="24"/>
        </w:rPr>
        <w:t>Operational Trial of SCAS</w:t>
      </w:r>
      <w:r w:rsidRPr="00623BCA">
        <w:rPr>
          <w:rFonts w:asciiTheme="majorEastAsia" w:eastAsiaTheme="majorEastAsia" w:hAnsiTheme="majorEastAsia" w:cs="Arial" w:hint="eastAsia"/>
          <w:szCs w:val="24"/>
        </w:rPr>
        <w:t xml:space="preserve"> (Specifying CFDT (</w:t>
      </w:r>
      <w:r w:rsidRPr="00623BCA">
        <w:rPr>
          <w:rFonts w:asciiTheme="majorEastAsia" w:eastAsiaTheme="majorEastAsia" w:hAnsiTheme="majorEastAsia" w:cs="Arial"/>
          <w:szCs w:val="24"/>
        </w:rPr>
        <w:t>Calculated Fix Departure Time</w:t>
      </w:r>
      <w:r w:rsidRPr="00623BCA">
        <w:rPr>
          <w:rFonts w:asciiTheme="majorEastAsia" w:eastAsiaTheme="majorEastAsia" w:hAnsiTheme="majorEastAsia" w:cs="Arial" w:hint="eastAsia"/>
          <w:szCs w:val="24"/>
        </w:rPr>
        <w:t>) for Arrival Spacing program)。</w:t>
      </w:r>
    </w:p>
    <w:p w:rsidR="00CE3090" w:rsidRPr="00623BCA" w:rsidRDefault="00CE3090" w:rsidP="00623BCA">
      <w:pPr>
        <w:spacing w:line="480" w:lineRule="auto"/>
        <w:ind w:leftChars="413" w:left="1843" w:hangingChars="355" w:hanging="852"/>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討論11：</w:t>
      </w:r>
      <w:r w:rsidRPr="00623BCA">
        <w:rPr>
          <w:rFonts w:asciiTheme="majorEastAsia" w:eastAsiaTheme="majorEastAsia" w:hAnsiTheme="majorEastAsia" w:cs="Arial"/>
          <w:szCs w:val="24"/>
        </w:rPr>
        <w:t>Update of EATMCG/4 Task List For EATMCG/5 concerning TPE FIR</w:t>
      </w:r>
      <w:r w:rsidRPr="00623BCA">
        <w:rPr>
          <w:rFonts w:asciiTheme="majorEastAsia" w:eastAsiaTheme="majorEastAsia" w:hAnsiTheme="majorEastAsia" w:cs="Arial" w:hint="eastAsia"/>
          <w:szCs w:val="24"/>
        </w:rPr>
        <w:t>。</w:t>
      </w:r>
    </w:p>
    <w:p w:rsidR="00FF40DD" w:rsidRPr="00623BCA" w:rsidRDefault="00FF40DD" w:rsidP="00623BCA">
      <w:pPr>
        <w:pStyle w:val="a7"/>
        <w:numPr>
          <w:ilvl w:val="0"/>
          <w:numId w:val="18"/>
        </w:numPr>
        <w:spacing w:line="480" w:lineRule="auto"/>
        <w:ind w:leftChars="0"/>
        <w:outlineLvl w:val="1"/>
        <w:rPr>
          <w:rFonts w:asciiTheme="majorEastAsia" w:eastAsiaTheme="majorEastAsia" w:hAnsiTheme="majorEastAsia" w:cs="Arial"/>
          <w:szCs w:val="24"/>
        </w:rPr>
      </w:pPr>
      <w:bookmarkStart w:id="9" w:name="_Toc328744439"/>
      <w:r w:rsidRPr="00623BCA">
        <w:rPr>
          <w:rFonts w:asciiTheme="majorEastAsia" w:eastAsiaTheme="majorEastAsia" w:hAnsiTheme="majorEastAsia" w:cs="Arial" w:hint="eastAsia"/>
          <w:szCs w:val="24"/>
        </w:rPr>
        <w:t>第三天</w:t>
      </w:r>
      <w:r w:rsidR="00D42C7E" w:rsidRPr="00623BCA">
        <w:rPr>
          <w:rFonts w:asciiTheme="majorEastAsia" w:eastAsiaTheme="majorEastAsia" w:hAnsiTheme="majorEastAsia" w:cs="Arial" w:hint="eastAsia"/>
          <w:szCs w:val="24"/>
        </w:rPr>
        <w:t>(4</w:t>
      </w:r>
      <w:r w:rsidRPr="00623BCA">
        <w:rPr>
          <w:rFonts w:asciiTheme="majorEastAsia" w:eastAsiaTheme="majorEastAsia" w:hAnsiTheme="majorEastAsia" w:cs="Arial" w:hint="eastAsia"/>
          <w:szCs w:val="24"/>
        </w:rPr>
        <w:t>/</w:t>
      </w:r>
      <w:r w:rsidR="00D42C7E" w:rsidRPr="00623BCA">
        <w:rPr>
          <w:rFonts w:asciiTheme="majorEastAsia" w:eastAsiaTheme="majorEastAsia" w:hAnsiTheme="majorEastAsia" w:cs="Arial" w:hint="eastAsia"/>
          <w:szCs w:val="24"/>
        </w:rPr>
        <w:t>20</w:t>
      </w:r>
      <w:r w:rsidRPr="00623BCA">
        <w:rPr>
          <w:rFonts w:asciiTheme="majorEastAsia" w:eastAsiaTheme="majorEastAsia" w:hAnsiTheme="majorEastAsia" w:cs="Arial" w:hint="eastAsia"/>
          <w:szCs w:val="24"/>
        </w:rPr>
        <w:t>)</w:t>
      </w:r>
      <w:bookmarkEnd w:id="9"/>
    </w:p>
    <w:p w:rsidR="00FF40DD" w:rsidRPr="00623BCA" w:rsidRDefault="00FF40DD" w:rsidP="00623BCA">
      <w:pPr>
        <w:spacing w:line="480" w:lineRule="auto"/>
        <w:ind w:leftChars="400" w:left="960" w:firstLineChars="11" w:firstLine="26"/>
        <w:rPr>
          <w:rFonts w:asciiTheme="majorEastAsia" w:eastAsiaTheme="majorEastAsia" w:hAnsiTheme="majorEastAsia" w:cs="Arial"/>
          <w:szCs w:val="24"/>
        </w:rPr>
      </w:pPr>
      <w:r w:rsidRPr="00623BCA">
        <w:rPr>
          <w:rFonts w:asciiTheme="majorEastAsia" w:eastAsiaTheme="majorEastAsia" w:hAnsiTheme="majorEastAsia" w:cs="Arial" w:hint="eastAsia"/>
          <w:szCs w:val="24"/>
        </w:rPr>
        <w:t>上午</w:t>
      </w:r>
      <w:r w:rsidR="00CE3090" w:rsidRPr="00623BCA">
        <w:rPr>
          <w:rFonts w:asciiTheme="majorEastAsia" w:eastAsiaTheme="majorEastAsia" w:hAnsiTheme="majorEastAsia" w:cs="Arial" w:hint="eastAsia"/>
          <w:szCs w:val="24"/>
        </w:rPr>
        <w:t>：</w:t>
      </w:r>
    </w:p>
    <w:p w:rsidR="00CE3090" w:rsidRPr="00623BCA" w:rsidRDefault="00CE3090" w:rsidP="00623BCA">
      <w:pPr>
        <w:spacing w:line="480" w:lineRule="auto"/>
        <w:ind w:leftChars="400" w:left="960" w:firstLineChars="11" w:firstLine="26"/>
        <w:rPr>
          <w:rFonts w:asciiTheme="majorEastAsia" w:eastAsiaTheme="majorEastAsia" w:hAnsiTheme="majorEastAsia"/>
          <w:szCs w:val="24"/>
        </w:rPr>
      </w:pPr>
      <w:r w:rsidRPr="00623BCA">
        <w:rPr>
          <w:rFonts w:asciiTheme="majorEastAsia" w:eastAsiaTheme="majorEastAsia" w:hAnsiTheme="majorEastAsia" w:cs="Arial" w:hint="eastAsia"/>
          <w:szCs w:val="24"/>
        </w:rPr>
        <w:t>討論1：</w:t>
      </w:r>
      <w:r w:rsidRPr="00623BCA">
        <w:rPr>
          <w:rFonts w:asciiTheme="majorEastAsia" w:eastAsiaTheme="majorEastAsia" w:hAnsiTheme="majorEastAsia" w:hint="eastAsia"/>
          <w:szCs w:val="24"/>
        </w:rPr>
        <w:t>CNS/ATM of Philippine。</w:t>
      </w:r>
    </w:p>
    <w:p w:rsidR="00CE3090" w:rsidRPr="00623BCA" w:rsidRDefault="00CE3090" w:rsidP="00623BCA">
      <w:pPr>
        <w:spacing w:line="480" w:lineRule="auto"/>
        <w:ind w:leftChars="400" w:left="960" w:firstLineChars="11" w:firstLine="26"/>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討論2：</w:t>
      </w:r>
      <w:r w:rsidRPr="00623BCA">
        <w:rPr>
          <w:rFonts w:asciiTheme="majorEastAsia" w:eastAsiaTheme="majorEastAsia" w:hAnsiTheme="majorEastAsia" w:cs="Arial"/>
          <w:szCs w:val="24"/>
        </w:rPr>
        <w:t>Discussion</w:t>
      </w:r>
      <w:r w:rsidRPr="00623BCA">
        <w:rPr>
          <w:rFonts w:asciiTheme="majorEastAsia" w:eastAsiaTheme="majorEastAsia" w:hAnsiTheme="majorEastAsia" w:cs="Arial" w:hint="eastAsia"/>
          <w:szCs w:val="24"/>
        </w:rPr>
        <w:t xml:space="preserve"> of </w:t>
      </w:r>
      <w:r w:rsidRPr="00623BCA">
        <w:rPr>
          <w:rFonts w:asciiTheme="majorEastAsia" w:eastAsiaTheme="majorEastAsia" w:hAnsiTheme="majorEastAsia" w:cs="Arial"/>
          <w:szCs w:val="24"/>
        </w:rPr>
        <w:t>Terms of Reference</w:t>
      </w:r>
      <w:r w:rsidRPr="00623BCA">
        <w:rPr>
          <w:rFonts w:asciiTheme="majorEastAsia" w:eastAsiaTheme="majorEastAsia" w:hAnsiTheme="majorEastAsia" w:cs="Arial" w:hint="eastAsia"/>
          <w:szCs w:val="24"/>
        </w:rPr>
        <w:t>。</w:t>
      </w:r>
    </w:p>
    <w:p w:rsidR="00CE3090" w:rsidRPr="00623BCA" w:rsidRDefault="00CE3090" w:rsidP="00623BCA">
      <w:pPr>
        <w:spacing w:line="480" w:lineRule="auto"/>
        <w:ind w:leftChars="400" w:left="960" w:firstLineChars="11" w:firstLine="26"/>
        <w:rPr>
          <w:rFonts w:asciiTheme="majorEastAsia" w:eastAsiaTheme="majorEastAsia" w:hAnsiTheme="majorEastAsia" w:cs="Arial"/>
          <w:szCs w:val="24"/>
        </w:rPr>
      </w:pPr>
      <w:r w:rsidRPr="00623BCA">
        <w:rPr>
          <w:rFonts w:asciiTheme="majorEastAsia" w:eastAsiaTheme="majorEastAsia" w:hAnsiTheme="majorEastAsia" w:cs="Arial" w:hint="eastAsia"/>
          <w:szCs w:val="24"/>
        </w:rPr>
        <w:t>討論3：Closing Address。</w:t>
      </w:r>
    </w:p>
    <w:p w:rsidR="00336F17" w:rsidRPr="0006191A" w:rsidRDefault="00CE3090" w:rsidP="00623BCA">
      <w:pPr>
        <w:spacing w:line="480" w:lineRule="auto"/>
        <w:ind w:leftChars="400" w:left="960" w:firstLineChars="214" w:firstLine="514"/>
        <w:rPr>
          <w:rFonts w:asciiTheme="majorEastAsia" w:eastAsiaTheme="majorEastAsia" w:hAnsiTheme="majorEastAsia" w:cs="Arial"/>
          <w:sz w:val="28"/>
          <w:szCs w:val="28"/>
        </w:rPr>
      </w:pPr>
      <w:r w:rsidRPr="00623BCA">
        <w:rPr>
          <w:rFonts w:asciiTheme="majorEastAsia" w:eastAsiaTheme="majorEastAsia" w:hAnsiTheme="majorEastAsia" w:cs="Arial" w:hint="eastAsia"/>
          <w:szCs w:val="24"/>
        </w:rPr>
        <w:t>會議於中午結束，隨後藉由香港管制員協會引薦前往香港</w:t>
      </w:r>
      <w:r w:rsidR="00532FB1" w:rsidRPr="00623BCA">
        <w:rPr>
          <w:rFonts w:asciiTheme="majorEastAsia" w:eastAsiaTheme="majorEastAsia" w:hAnsiTheme="majorEastAsia" w:cs="Arial" w:hint="eastAsia"/>
          <w:szCs w:val="24"/>
        </w:rPr>
        <w:t>管制中心參觀</w:t>
      </w:r>
      <w:r w:rsidR="009054D2" w:rsidRPr="00623BCA">
        <w:rPr>
          <w:rFonts w:asciiTheme="majorEastAsia" w:eastAsiaTheme="majorEastAsia" w:hAnsiTheme="majorEastAsia" w:cs="Arial" w:hint="eastAsia"/>
          <w:szCs w:val="24"/>
        </w:rPr>
        <w:t>。</w:t>
      </w:r>
    </w:p>
    <w:p w:rsidR="007F2D3D" w:rsidRPr="0006191A" w:rsidRDefault="007F2D3D" w:rsidP="0006191A">
      <w:pPr>
        <w:ind w:leftChars="400" w:left="960" w:firstLineChars="214" w:firstLine="599"/>
        <w:rPr>
          <w:rFonts w:asciiTheme="majorEastAsia" w:eastAsiaTheme="majorEastAsia" w:hAnsiTheme="majorEastAsia" w:cs="Arial"/>
          <w:sz w:val="28"/>
          <w:szCs w:val="28"/>
        </w:rPr>
      </w:pPr>
    </w:p>
    <w:p w:rsidR="004D361F" w:rsidRPr="0006191A" w:rsidRDefault="000058A6"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28"/>
          <w:szCs w:val="28"/>
        </w:rPr>
      </w:pPr>
      <w:bookmarkStart w:id="10" w:name="_Toc328744440"/>
      <w:r w:rsidRPr="0006191A">
        <w:rPr>
          <w:rFonts w:asciiTheme="majorEastAsia" w:eastAsiaTheme="majorEastAsia" w:hAnsiTheme="majorEastAsia" w:cs="Arial" w:hint="eastAsia"/>
          <w:sz w:val="28"/>
          <w:szCs w:val="28"/>
        </w:rPr>
        <w:lastRenderedPageBreak/>
        <w:t>AIDC相關研討</w:t>
      </w:r>
      <w:bookmarkEnd w:id="10"/>
    </w:p>
    <w:p w:rsidR="000058A6" w:rsidRPr="00623BCA" w:rsidRDefault="000058A6" w:rsidP="00623BCA">
      <w:pPr>
        <w:pStyle w:val="a7"/>
        <w:autoSpaceDE w:val="0"/>
        <w:autoSpaceDN w:val="0"/>
        <w:adjustRightInd w:val="0"/>
        <w:spacing w:line="480" w:lineRule="auto"/>
        <w:ind w:leftChars="0" w:left="60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本次會議中與 </w:t>
      </w:r>
      <w:r w:rsidRPr="00623BCA">
        <w:rPr>
          <w:rFonts w:asciiTheme="majorEastAsia" w:eastAsiaTheme="majorEastAsia" w:hAnsiTheme="majorEastAsia" w:cs="新細明體+FPEF"/>
          <w:kern w:val="0"/>
          <w:szCs w:val="24"/>
        </w:rPr>
        <w:t xml:space="preserve">AIDC </w:t>
      </w:r>
      <w:r w:rsidRPr="00623BCA">
        <w:rPr>
          <w:rFonts w:asciiTheme="majorEastAsia" w:eastAsiaTheme="majorEastAsia" w:hAnsiTheme="majorEastAsia" w:cs="新細明體+FPEF" w:hint="eastAsia"/>
          <w:kern w:val="0"/>
          <w:szCs w:val="24"/>
        </w:rPr>
        <w:t>相關</w:t>
      </w:r>
      <w:r w:rsidR="00D34130" w:rsidRPr="00623BCA">
        <w:rPr>
          <w:rFonts w:asciiTheme="majorEastAsia" w:eastAsiaTheme="majorEastAsia" w:hAnsiTheme="majorEastAsia" w:cs="新細明體+FPEF" w:hint="eastAsia"/>
          <w:kern w:val="0"/>
          <w:szCs w:val="24"/>
        </w:rPr>
        <w:t>討論如下</w:t>
      </w:r>
      <w:r w:rsidRPr="00623BCA">
        <w:rPr>
          <w:rFonts w:asciiTheme="majorEastAsia" w:eastAsiaTheme="majorEastAsia" w:hAnsiTheme="majorEastAsia" w:cs="新細明體+FPEF" w:hint="eastAsia"/>
          <w:kern w:val="0"/>
          <w:szCs w:val="24"/>
        </w:rPr>
        <w:t>：</w:t>
      </w:r>
    </w:p>
    <w:p w:rsidR="000058A6" w:rsidRPr="00623BCA" w:rsidRDefault="006773FE" w:rsidP="00623BCA">
      <w:pPr>
        <w:pStyle w:val="a7"/>
        <w:numPr>
          <w:ilvl w:val="0"/>
          <w:numId w:val="27"/>
        </w:numPr>
        <w:spacing w:line="480" w:lineRule="auto"/>
        <w:ind w:leftChars="0" w:left="993" w:hanging="753"/>
        <w:rPr>
          <w:rFonts w:asciiTheme="majorEastAsia" w:eastAsiaTheme="majorEastAsia" w:hAnsiTheme="majorEastAsia" w:cs="新細明體+FPEF"/>
          <w:kern w:val="0"/>
          <w:szCs w:val="24"/>
        </w:rPr>
      </w:pPr>
      <w:proofErr w:type="gramStart"/>
      <w:r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北飛航情報區與日本</w:t>
      </w:r>
      <w:proofErr w:type="gramStart"/>
      <w:r w:rsidRPr="00623BCA">
        <w:rPr>
          <w:rFonts w:asciiTheme="majorEastAsia" w:eastAsiaTheme="majorEastAsia" w:hAnsiTheme="majorEastAsia" w:cs="新細明體+FPEF" w:hint="eastAsia"/>
          <w:kern w:val="0"/>
          <w:szCs w:val="24"/>
        </w:rPr>
        <w:t>那霸飛航</w:t>
      </w:r>
      <w:proofErr w:type="gramEnd"/>
      <w:r w:rsidRPr="00623BCA">
        <w:rPr>
          <w:rFonts w:asciiTheme="majorEastAsia" w:eastAsiaTheme="majorEastAsia" w:hAnsiTheme="majorEastAsia" w:cs="新細明體+FPEF" w:hint="eastAsia"/>
          <w:kern w:val="0"/>
          <w:szCs w:val="24"/>
        </w:rPr>
        <w:t>情報區及福岡飛航情報區間之AIDC資料連結線路經過雙方反覆測試及航管作業程序上之協調後已開始</w:t>
      </w:r>
      <w:r w:rsidR="000058A6" w:rsidRPr="00623BCA">
        <w:rPr>
          <w:rFonts w:asciiTheme="majorEastAsia" w:eastAsiaTheme="majorEastAsia" w:hAnsiTheme="majorEastAsia" w:cs="新細明體+FPEF" w:hint="eastAsia"/>
          <w:kern w:val="0"/>
          <w:szCs w:val="24"/>
        </w:rPr>
        <w:t>實際線</w:t>
      </w:r>
      <w:r w:rsidRPr="00623BCA">
        <w:rPr>
          <w:rFonts w:asciiTheme="majorEastAsia" w:eastAsiaTheme="majorEastAsia" w:hAnsiTheme="majorEastAsia" w:cs="新細明體+FPEF" w:hint="eastAsia"/>
          <w:kern w:val="0"/>
          <w:szCs w:val="24"/>
        </w:rPr>
        <w:t>上</w:t>
      </w:r>
      <w:r w:rsidR="000058A6" w:rsidRPr="00623BCA">
        <w:rPr>
          <w:rFonts w:asciiTheme="majorEastAsia" w:eastAsiaTheme="majorEastAsia" w:hAnsiTheme="majorEastAsia" w:cs="新細明體+FPEF" w:hint="eastAsia"/>
          <w:kern w:val="0"/>
          <w:szCs w:val="24"/>
        </w:rPr>
        <w:t>作業，我方與日本</w:t>
      </w:r>
      <w:r w:rsidRPr="00623BCA">
        <w:rPr>
          <w:rFonts w:asciiTheme="majorEastAsia" w:eastAsiaTheme="majorEastAsia" w:hAnsiTheme="majorEastAsia" w:cs="新細明體+FPEF" w:hint="eastAsia"/>
          <w:kern w:val="0"/>
          <w:szCs w:val="24"/>
        </w:rPr>
        <w:t>皆</w:t>
      </w:r>
      <w:r w:rsidR="00D34130" w:rsidRPr="00623BCA">
        <w:rPr>
          <w:rFonts w:asciiTheme="majorEastAsia" w:eastAsiaTheme="majorEastAsia" w:hAnsiTheme="majorEastAsia" w:cs="新細明體+FPEF" w:hint="eastAsia"/>
          <w:kern w:val="0"/>
          <w:szCs w:val="24"/>
        </w:rPr>
        <w:t>表示</w:t>
      </w:r>
      <w:r w:rsidRPr="00623BCA">
        <w:rPr>
          <w:rFonts w:asciiTheme="majorEastAsia" w:eastAsiaTheme="majorEastAsia" w:hAnsiTheme="majorEastAsia" w:cs="新細明體+FPEF" w:hint="eastAsia"/>
          <w:kern w:val="0"/>
          <w:szCs w:val="24"/>
        </w:rPr>
        <w:t>此項作業於測試階段遭遇問題時雙方尋找解決方法之努力為一難得之合作經驗</w:t>
      </w:r>
      <w:r w:rsidR="000058A6" w:rsidRPr="00623BCA">
        <w:rPr>
          <w:rFonts w:asciiTheme="majorEastAsia" w:eastAsiaTheme="majorEastAsia" w:hAnsiTheme="majorEastAsia" w:cs="新細明體+FPEF" w:hint="eastAsia"/>
          <w:kern w:val="0"/>
          <w:szCs w:val="24"/>
        </w:rPr>
        <w:t>，</w:t>
      </w:r>
      <w:r w:rsidRPr="00623BCA">
        <w:rPr>
          <w:rFonts w:asciiTheme="majorEastAsia" w:eastAsiaTheme="majorEastAsia" w:hAnsiTheme="majorEastAsia" w:cs="新細明體+FPEF" w:hint="eastAsia"/>
          <w:kern w:val="0"/>
          <w:szCs w:val="24"/>
        </w:rPr>
        <w:t>雙方</w:t>
      </w:r>
      <w:r w:rsidR="000058A6" w:rsidRPr="00623BCA">
        <w:rPr>
          <w:rFonts w:asciiTheme="majorEastAsia" w:eastAsiaTheme="majorEastAsia" w:hAnsiTheme="majorEastAsia" w:cs="新細明體+FPEF" w:hint="eastAsia"/>
          <w:kern w:val="0"/>
          <w:szCs w:val="24"/>
        </w:rPr>
        <w:t>並</w:t>
      </w:r>
      <w:r w:rsidR="00D34130" w:rsidRPr="00623BCA">
        <w:rPr>
          <w:rFonts w:asciiTheme="majorEastAsia" w:eastAsiaTheme="majorEastAsia" w:hAnsiTheme="majorEastAsia" w:cs="新細明體+FPEF" w:hint="eastAsia"/>
          <w:kern w:val="0"/>
          <w:szCs w:val="24"/>
        </w:rPr>
        <w:t>希望後續能儘快</w:t>
      </w:r>
      <w:r w:rsidR="000058A6" w:rsidRPr="00623BCA">
        <w:rPr>
          <w:rFonts w:asciiTheme="majorEastAsia" w:eastAsiaTheme="majorEastAsia" w:hAnsiTheme="majorEastAsia" w:cs="新細明體+FPEF" w:hint="eastAsia"/>
          <w:kern w:val="0"/>
          <w:szCs w:val="24"/>
        </w:rPr>
        <w:t>在適當的時機將</w:t>
      </w:r>
      <w:r w:rsidR="00D34130" w:rsidRPr="00623BCA">
        <w:rPr>
          <w:rFonts w:asciiTheme="majorEastAsia" w:eastAsiaTheme="majorEastAsia" w:hAnsiTheme="majorEastAsia" w:cs="新細明體+FPEF" w:hint="eastAsia"/>
          <w:kern w:val="0"/>
          <w:szCs w:val="24"/>
        </w:rPr>
        <w:t>備忘錄</w:t>
      </w:r>
      <w:r w:rsidR="000058A6" w:rsidRPr="00623BCA">
        <w:rPr>
          <w:rFonts w:asciiTheme="majorEastAsia" w:eastAsiaTheme="majorEastAsia" w:hAnsiTheme="majorEastAsia" w:cs="新細明體+FPEF" w:hint="eastAsia"/>
          <w:kern w:val="0"/>
          <w:szCs w:val="24"/>
        </w:rPr>
        <w:t>列入</w:t>
      </w:r>
      <w:r w:rsidR="00D34130" w:rsidRPr="00623BCA">
        <w:rPr>
          <w:rFonts w:asciiTheme="majorEastAsia" w:eastAsiaTheme="majorEastAsia" w:hAnsiTheme="majorEastAsia" w:cs="新細明體+FPEF" w:hint="eastAsia"/>
          <w:kern w:val="0"/>
          <w:szCs w:val="24"/>
        </w:rPr>
        <w:t>雙方協議書，以完備作業流程。</w:t>
      </w:r>
    </w:p>
    <w:p w:rsidR="000058A6" w:rsidRPr="00623BCA" w:rsidRDefault="00B42FBF" w:rsidP="00623BCA">
      <w:pPr>
        <w:pStyle w:val="a7"/>
        <w:numPr>
          <w:ilvl w:val="0"/>
          <w:numId w:val="27"/>
        </w:numPr>
        <w:spacing w:line="480" w:lineRule="auto"/>
        <w:ind w:leftChars="0" w:left="993" w:hanging="75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與香港</w:t>
      </w:r>
      <w:r w:rsidR="00511008" w:rsidRPr="00623BCA">
        <w:rPr>
          <w:rFonts w:asciiTheme="majorEastAsia" w:eastAsiaTheme="majorEastAsia" w:hAnsiTheme="majorEastAsia" w:cs="新細明體+FPEF" w:hint="eastAsia"/>
          <w:kern w:val="0"/>
          <w:szCs w:val="24"/>
        </w:rPr>
        <w:t>AIDC線路測試目前遇到訊息無法正常收發之問題，經於此次會議中及會後與香港之機務交流相關技術，並將相關結論傳回資訊管理中心及</w:t>
      </w:r>
      <w:proofErr w:type="gramStart"/>
      <w:r w:rsidR="00511008" w:rsidRPr="00623BCA">
        <w:rPr>
          <w:rFonts w:asciiTheme="majorEastAsia" w:eastAsiaTheme="majorEastAsia" w:hAnsiTheme="majorEastAsia" w:cs="新細明體+FPEF" w:hint="eastAsia"/>
          <w:kern w:val="0"/>
          <w:szCs w:val="24"/>
        </w:rPr>
        <w:t>航技室</w:t>
      </w:r>
      <w:proofErr w:type="gramEnd"/>
      <w:r w:rsidR="00511008" w:rsidRPr="00623BCA">
        <w:rPr>
          <w:rFonts w:asciiTheme="majorEastAsia" w:eastAsiaTheme="majorEastAsia" w:hAnsiTheme="majorEastAsia" w:cs="新細明體+FPEF" w:hint="eastAsia"/>
          <w:kern w:val="0"/>
          <w:szCs w:val="24"/>
        </w:rPr>
        <w:t>相關人員，相信後續將很快得到解決方法，預計101年7月份</w:t>
      </w:r>
      <w:r w:rsidR="0003184B" w:rsidRPr="00623BCA">
        <w:rPr>
          <w:rFonts w:asciiTheme="majorEastAsia" w:eastAsiaTheme="majorEastAsia" w:hAnsiTheme="majorEastAsia" w:cs="新細明體+FPEF" w:hint="eastAsia"/>
          <w:kern w:val="0"/>
          <w:szCs w:val="24"/>
        </w:rPr>
        <w:t>將</w:t>
      </w:r>
      <w:r w:rsidR="00511008" w:rsidRPr="00623BCA">
        <w:rPr>
          <w:rFonts w:asciiTheme="majorEastAsia" w:eastAsiaTheme="majorEastAsia" w:hAnsiTheme="majorEastAsia" w:cs="新細明體+FPEF" w:hint="eastAsia"/>
          <w:kern w:val="0"/>
          <w:szCs w:val="24"/>
        </w:rPr>
        <w:t>與香港進行線路測試。</w:t>
      </w:r>
    </w:p>
    <w:p w:rsidR="000058A6" w:rsidRPr="0006191A" w:rsidRDefault="000058A6" w:rsidP="000058A6">
      <w:pPr>
        <w:widowControl/>
        <w:autoSpaceDE w:val="0"/>
        <w:autoSpaceDN w:val="0"/>
        <w:adjustRightInd w:val="0"/>
        <w:outlineLvl w:val="0"/>
        <w:rPr>
          <w:rFonts w:asciiTheme="majorEastAsia" w:eastAsiaTheme="majorEastAsia" w:hAnsiTheme="majorEastAsia" w:cs="Arial"/>
          <w:sz w:val="28"/>
          <w:szCs w:val="28"/>
        </w:rPr>
      </w:pPr>
    </w:p>
    <w:p w:rsidR="000058A6" w:rsidRPr="0006191A" w:rsidRDefault="00D34130"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28"/>
          <w:szCs w:val="28"/>
        </w:rPr>
      </w:pPr>
      <w:bookmarkStart w:id="11" w:name="_Toc328744441"/>
      <w:r w:rsidRPr="0006191A">
        <w:rPr>
          <w:rFonts w:asciiTheme="majorEastAsia" w:eastAsiaTheme="majorEastAsia" w:hAnsiTheme="majorEastAsia" w:cs="Arial" w:hint="eastAsia"/>
          <w:sz w:val="28"/>
          <w:szCs w:val="28"/>
        </w:rPr>
        <w:t>其他與</w:t>
      </w:r>
      <w:proofErr w:type="gramStart"/>
      <w:r w:rsidRPr="0006191A">
        <w:rPr>
          <w:rFonts w:asciiTheme="majorEastAsia" w:eastAsiaTheme="majorEastAsia" w:hAnsiTheme="majorEastAsia" w:cs="Arial" w:hint="eastAsia"/>
          <w:sz w:val="28"/>
          <w:szCs w:val="28"/>
        </w:rPr>
        <w:t>臺</w:t>
      </w:r>
      <w:proofErr w:type="gramEnd"/>
      <w:r w:rsidRPr="0006191A">
        <w:rPr>
          <w:rFonts w:asciiTheme="majorEastAsia" w:eastAsiaTheme="majorEastAsia" w:hAnsiTheme="majorEastAsia" w:cs="Arial" w:hint="eastAsia"/>
          <w:sz w:val="28"/>
          <w:szCs w:val="28"/>
        </w:rPr>
        <w:t>北飛航情報區相關之會議結論</w:t>
      </w:r>
      <w:bookmarkEnd w:id="11"/>
    </w:p>
    <w:p w:rsidR="00E44E88" w:rsidRPr="00623BCA" w:rsidRDefault="00E44E88" w:rsidP="00623BCA">
      <w:pPr>
        <w:pStyle w:val="a7"/>
        <w:widowControl/>
        <w:autoSpaceDE w:val="0"/>
        <w:autoSpaceDN w:val="0"/>
        <w:adjustRightInd w:val="0"/>
        <w:spacing w:line="480" w:lineRule="auto"/>
        <w:ind w:leftChars="0" w:left="0" w:firstLine="600"/>
        <w:rPr>
          <w:rFonts w:asciiTheme="majorEastAsia" w:eastAsiaTheme="majorEastAsia" w:hAnsiTheme="majorEastAsia" w:cs="Arial"/>
          <w:szCs w:val="24"/>
        </w:rPr>
      </w:pPr>
      <w:r w:rsidRPr="00623BCA">
        <w:rPr>
          <w:rFonts w:asciiTheme="majorEastAsia" w:eastAsiaTheme="majorEastAsia" w:hAnsiTheme="majorEastAsia" w:cs="Arial" w:hint="eastAsia"/>
          <w:szCs w:val="24"/>
        </w:rPr>
        <w:t>本次共有十一個Working papers及8個Information papers，</w:t>
      </w:r>
      <w:r w:rsidR="00D34130" w:rsidRPr="00623BCA">
        <w:rPr>
          <w:rFonts w:asciiTheme="majorEastAsia" w:eastAsiaTheme="majorEastAsia" w:hAnsiTheme="majorEastAsia" w:cs="Arial" w:hint="eastAsia"/>
          <w:szCs w:val="24"/>
        </w:rPr>
        <w:t>除去與AIDC相關之討論外，</w:t>
      </w:r>
      <w:r w:rsidRPr="00623BCA">
        <w:rPr>
          <w:rFonts w:asciiTheme="majorEastAsia" w:eastAsiaTheme="majorEastAsia" w:hAnsiTheme="majorEastAsia" w:cs="Arial" w:hint="eastAsia"/>
          <w:szCs w:val="24"/>
        </w:rPr>
        <w:t>主要與我方有關的項目及討論的內容</w:t>
      </w:r>
      <w:proofErr w:type="gramStart"/>
      <w:r w:rsidRPr="00623BCA">
        <w:rPr>
          <w:rFonts w:asciiTheme="majorEastAsia" w:eastAsiaTheme="majorEastAsia" w:hAnsiTheme="majorEastAsia" w:cs="Arial" w:hint="eastAsia"/>
          <w:szCs w:val="24"/>
        </w:rPr>
        <w:t>匯</w:t>
      </w:r>
      <w:proofErr w:type="gramEnd"/>
      <w:r w:rsidRPr="00623BCA">
        <w:rPr>
          <w:rFonts w:asciiTheme="majorEastAsia" w:eastAsiaTheme="majorEastAsia" w:hAnsiTheme="majorEastAsia" w:cs="Arial" w:hint="eastAsia"/>
          <w:szCs w:val="24"/>
        </w:rPr>
        <w:t>整如下：</w:t>
      </w:r>
    </w:p>
    <w:p w:rsidR="00E44E88" w:rsidRPr="00623BCA" w:rsidRDefault="00E44E88" w:rsidP="00623BCA">
      <w:pPr>
        <w:pStyle w:val="a7"/>
        <w:numPr>
          <w:ilvl w:val="0"/>
          <w:numId w:val="19"/>
        </w:numPr>
        <w:spacing w:line="480" w:lineRule="auto"/>
        <w:ind w:leftChars="0" w:left="993" w:hanging="753"/>
        <w:rPr>
          <w:rFonts w:asciiTheme="majorEastAsia" w:eastAsiaTheme="majorEastAsia" w:hAnsiTheme="majorEastAsia" w:cs="Arial"/>
          <w:szCs w:val="24"/>
        </w:rPr>
      </w:pPr>
      <w:r w:rsidRPr="00623BCA">
        <w:rPr>
          <w:rFonts w:asciiTheme="majorEastAsia" w:eastAsiaTheme="majorEastAsia" w:hAnsiTheme="majorEastAsia" w:cs="新細明體+FPEF" w:hint="eastAsia"/>
          <w:kern w:val="0"/>
          <w:szCs w:val="24"/>
        </w:rPr>
        <w:t>由香港提出有關</w:t>
      </w:r>
      <w:r w:rsidRPr="00623BCA">
        <w:rPr>
          <w:rFonts w:asciiTheme="majorEastAsia" w:eastAsiaTheme="majorEastAsia" w:hAnsiTheme="majorEastAsia" w:cs="Times New Roman+FPEF"/>
          <w:kern w:val="0"/>
          <w:szCs w:val="24"/>
        </w:rPr>
        <w:t>M750</w:t>
      </w:r>
      <w:r w:rsidRPr="00623BCA">
        <w:rPr>
          <w:rFonts w:asciiTheme="majorEastAsia" w:eastAsiaTheme="majorEastAsia" w:hAnsiTheme="majorEastAsia" w:cs="新細明體+FPEF" w:hint="eastAsia"/>
          <w:kern w:val="0"/>
          <w:szCs w:val="24"/>
        </w:rPr>
        <w:t>使用</w:t>
      </w:r>
      <w:r w:rsidRPr="00623BCA">
        <w:rPr>
          <w:rFonts w:asciiTheme="majorEastAsia" w:eastAsiaTheme="majorEastAsia" w:hAnsiTheme="majorEastAsia" w:cs="Times New Roman+FPEF"/>
          <w:kern w:val="0"/>
          <w:szCs w:val="24"/>
        </w:rPr>
        <w:t>20</w:t>
      </w:r>
      <w:r w:rsidRPr="00623BCA">
        <w:rPr>
          <w:rFonts w:asciiTheme="majorEastAsia" w:eastAsiaTheme="majorEastAsia" w:hAnsiTheme="majorEastAsia" w:cs="新細明體+FPEF" w:hint="eastAsia"/>
          <w:kern w:val="0"/>
          <w:szCs w:val="24"/>
        </w:rPr>
        <w:t>海浬隔離的狀況提到，雖然此隔離能給予管制員作業上的便利，但是由於下列緣故造成使用率偏低</w:t>
      </w:r>
      <w:r w:rsidRPr="00623BCA">
        <w:rPr>
          <w:rFonts w:asciiTheme="majorEastAsia" w:eastAsiaTheme="majorEastAsia" w:hAnsiTheme="majorEastAsia" w:cs="Times New Roman+FPEF" w:hint="eastAsia"/>
          <w:kern w:val="0"/>
          <w:szCs w:val="24"/>
        </w:rPr>
        <w:t>：</w:t>
      </w:r>
    </w:p>
    <w:p w:rsidR="00E44E88" w:rsidRPr="00623BCA" w:rsidRDefault="00D71785" w:rsidP="00623BCA">
      <w:pPr>
        <w:pStyle w:val="a7"/>
        <w:numPr>
          <w:ilvl w:val="0"/>
          <w:numId w:val="20"/>
        </w:numPr>
        <w:autoSpaceDE w:val="0"/>
        <w:autoSpaceDN w:val="0"/>
        <w:adjustRightInd w:val="0"/>
        <w:spacing w:line="480" w:lineRule="auto"/>
        <w:ind w:leftChars="0"/>
        <w:rPr>
          <w:rFonts w:asciiTheme="majorEastAsia" w:eastAsiaTheme="majorEastAsia" w:hAnsiTheme="majorEastAsia" w:cs="Arial"/>
          <w:szCs w:val="24"/>
        </w:rPr>
      </w:pPr>
      <w:r w:rsidRPr="00623BCA">
        <w:rPr>
          <w:rFonts w:asciiTheme="majorEastAsia" w:eastAsiaTheme="majorEastAsia" w:hAnsiTheme="majorEastAsia" w:cs="新細明體+FPEF" w:hint="eastAsia"/>
          <w:kern w:val="0"/>
          <w:szCs w:val="24"/>
        </w:rPr>
        <w:t>使用此隔離必採取額外的口頭</w:t>
      </w:r>
      <w:r w:rsidR="000D0209" w:rsidRPr="00623BCA">
        <w:rPr>
          <w:rFonts w:asciiTheme="majorEastAsia" w:eastAsiaTheme="majorEastAsia" w:hAnsiTheme="majorEastAsia" w:cs="Times New Roman+FPEF" w:hint="eastAsia"/>
          <w:kern w:val="0"/>
          <w:szCs w:val="24"/>
        </w:rPr>
        <w:t>交管</w:t>
      </w:r>
      <w:r w:rsidRPr="00623BCA">
        <w:rPr>
          <w:rFonts w:asciiTheme="majorEastAsia" w:eastAsiaTheme="majorEastAsia" w:hAnsiTheme="majorEastAsia" w:cs="新細明體+FPEF" w:hint="eastAsia"/>
          <w:kern w:val="0"/>
          <w:szCs w:val="24"/>
        </w:rPr>
        <w:t>程序。</w:t>
      </w:r>
    </w:p>
    <w:p w:rsidR="00D71785" w:rsidRPr="00623BCA" w:rsidRDefault="00D71785" w:rsidP="00623BCA">
      <w:pPr>
        <w:pStyle w:val="a7"/>
        <w:numPr>
          <w:ilvl w:val="0"/>
          <w:numId w:val="20"/>
        </w:numPr>
        <w:autoSpaceDE w:val="0"/>
        <w:autoSpaceDN w:val="0"/>
        <w:adjustRightInd w:val="0"/>
        <w:spacing w:line="480" w:lineRule="auto"/>
        <w:ind w:leftChars="0"/>
        <w:rPr>
          <w:rFonts w:asciiTheme="majorEastAsia" w:eastAsiaTheme="majorEastAsia" w:hAnsiTheme="majorEastAsia" w:cs="Arial"/>
          <w:szCs w:val="24"/>
        </w:rPr>
      </w:pPr>
      <w:r w:rsidRPr="00623BCA">
        <w:rPr>
          <w:rFonts w:asciiTheme="majorEastAsia" w:eastAsiaTheme="majorEastAsia" w:hAnsiTheme="majorEastAsia" w:cs="Times New Roman+FPEF"/>
          <w:kern w:val="0"/>
          <w:szCs w:val="24"/>
        </w:rPr>
        <w:t>20</w:t>
      </w:r>
      <w:r w:rsidRPr="00623BCA">
        <w:rPr>
          <w:rFonts w:asciiTheme="majorEastAsia" w:eastAsiaTheme="majorEastAsia" w:hAnsiTheme="majorEastAsia" w:cs="新細明體+FPEF" w:hint="eastAsia"/>
          <w:kern w:val="0"/>
          <w:szCs w:val="24"/>
        </w:rPr>
        <w:t>海浬的隔離使用的時機是在</w:t>
      </w:r>
      <w:r w:rsidRPr="00623BCA">
        <w:rPr>
          <w:rFonts w:asciiTheme="majorEastAsia" w:eastAsiaTheme="majorEastAsia" w:hAnsiTheme="majorEastAsia" w:cs="Times New Roman+FPEF"/>
          <w:kern w:val="0"/>
          <w:szCs w:val="24"/>
        </w:rPr>
        <w:t>5</w:t>
      </w:r>
      <w:r w:rsidRPr="00623BCA">
        <w:rPr>
          <w:rFonts w:asciiTheme="majorEastAsia" w:eastAsiaTheme="majorEastAsia" w:hAnsiTheme="majorEastAsia" w:cs="新細明體+FPEF" w:hint="eastAsia"/>
          <w:kern w:val="0"/>
          <w:szCs w:val="24"/>
        </w:rPr>
        <w:t>分鐘隔離無法達到的情況下才使用，</w:t>
      </w:r>
      <w:r w:rsidRPr="00623BCA">
        <w:rPr>
          <w:rFonts w:asciiTheme="majorEastAsia" w:eastAsiaTheme="majorEastAsia" w:hAnsiTheme="majorEastAsia" w:cs="新細明體+FPEF" w:hint="eastAsia"/>
          <w:kern w:val="0"/>
          <w:szCs w:val="24"/>
        </w:rPr>
        <w:lastRenderedPageBreak/>
        <w:t>導致</w:t>
      </w:r>
      <w:proofErr w:type="gramStart"/>
      <w:r w:rsidRPr="00623BCA">
        <w:rPr>
          <w:rFonts w:asciiTheme="majorEastAsia" w:eastAsiaTheme="majorEastAsia" w:hAnsiTheme="majorEastAsia" w:cs="新細明體+FPEF" w:hint="eastAsia"/>
          <w:kern w:val="0"/>
          <w:szCs w:val="24"/>
        </w:rPr>
        <w:t>管制員習於</w:t>
      </w:r>
      <w:proofErr w:type="gramEnd"/>
      <w:r w:rsidRPr="00623BCA">
        <w:rPr>
          <w:rFonts w:asciiTheme="majorEastAsia" w:eastAsiaTheme="majorEastAsia" w:hAnsiTheme="majorEastAsia" w:cs="新細明體+FPEF" w:hint="eastAsia"/>
          <w:kern w:val="0"/>
          <w:szCs w:val="24"/>
        </w:rPr>
        <w:t>使用五分鐘隔離，以避免交管時的額外協調。</w:t>
      </w:r>
    </w:p>
    <w:p w:rsidR="00D71785" w:rsidRPr="00623BCA" w:rsidRDefault="00D71785" w:rsidP="00623BCA">
      <w:pPr>
        <w:pStyle w:val="a7"/>
        <w:autoSpaceDE w:val="0"/>
        <w:autoSpaceDN w:val="0"/>
        <w:adjustRightInd w:val="0"/>
        <w:spacing w:line="480" w:lineRule="auto"/>
        <w:ind w:leftChars="0" w:left="1200" w:firstLine="643"/>
        <w:rPr>
          <w:rFonts w:asciiTheme="majorEastAsia" w:eastAsiaTheme="majorEastAsia" w:hAnsiTheme="majorEastAsia" w:cs="新細明體+FPEF"/>
          <w:color w:val="000000"/>
          <w:kern w:val="0"/>
          <w:szCs w:val="24"/>
        </w:rPr>
      </w:pPr>
      <w:r w:rsidRPr="00623BCA">
        <w:rPr>
          <w:rFonts w:asciiTheme="majorEastAsia" w:eastAsiaTheme="majorEastAsia" w:hAnsiTheme="majorEastAsia" w:cs="新細明體+FPEF" w:hint="eastAsia"/>
          <w:color w:val="000000"/>
          <w:kern w:val="0"/>
          <w:szCs w:val="24"/>
        </w:rPr>
        <w:t>香港建議將此隔離列為第一順位的隔離，並取消額外的口頭</w:t>
      </w:r>
      <w:r w:rsidR="000D0209" w:rsidRPr="00623BCA">
        <w:rPr>
          <w:rFonts w:asciiTheme="majorEastAsia" w:eastAsiaTheme="majorEastAsia" w:hAnsiTheme="majorEastAsia" w:cs="新細明體+FPEF" w:hint="eastAsia"/>
          <w:color w:val="000000"/>
          <w:kern w:val="0"/>
          <w:szCs w:val="24"/>
        </w:rPr>
        <w:t>交管</w:t>
      </w:r>
      <w:r w:rsidRPr="00623BCA">
        <w:rPr>
          <w:rFonts w:asciiTheme="majorEastAsia" w:eastAsiaTheme="majorEastAsia" w:hAnsiTheme="majorEastAsia" w:cs="新細明體+FPEF" w:hint="eastAsia"/>
          <w:color w:val="000000"/>
          <w:kern w:val="0"/>
          <w:szCs w:val="24"/>
        </w:rPr>
        <w:t>程序，以鼓勵此程序的使用率，以提高航路的容量，但我方對於取消口頭</w:t>
      </w:r>
      <w:r w:rsidR="000D0209" w:rsidRPr="00623BCA">
        <w:rPr>
          <w:rFonts w:asciiTheme="majorEastAsia" w:eastAsiaTheme="majorEastAsia" w:hAnsiTheme="majorEastAsia" w:cs="Times New Roman+FPEF" w:hint="eastAsia"/>
          <w:color w:val="000000"/>
          <w:kern w:val="0"/>
          <w:szCs w:val="24"/>
        </w:rPr>
        <w:t>交管</w:t>
      </w:r>
      <w:r w:rsidRPr="00623BCA">
        <w:rPr>
          <w:rFonts w:asciiTheme="majorEastAsia" w:eastAsiaTheme="majorEastAsia" w:hAnsiTheme="majorEastAsia" w:cs="新細明體+FPEF" w:hint="eastAsia"/>
          <w:color w:val="000000"/>
          <w:kern w:val="0"/>
          <w:szCs w:val="24"/>
        </w:rPr>
        <w:t>程序的部份有意見，會前已</w:t>
      </w:r>
      <w:r w:rsidR="00DB2C14" w:rsidRPr="00623BCA">
        <w:rPr>
          <w:rFonts w:asciiTheme="majorEastAsia" w:eastAsiaTheme="majorEastAsia" w:hAnsiTheme="majorEastAsia" w:cs="新細明體+FPEF" w:hint="eastAsia"/>
          <w:color w:val="000000"/>
          <w:kern w:val="0"/>
          <w:szCs w:val="24"/>
        </w:rPr>
        <w:t>先行</w:t>
      </w:r>
      <w:r w:rsidRPr="00623BCA">
        <w:rPr>
          <w:rFonts w:asciiTheme="majorEastAsia" w:eastAsiaTheme="majorEastAsia" w:hAnsiTheme="majorEastAsia" w:cs="新細明體+FPEF" w:hint="eastAsia"/>
          <w:color w:val="000000"/>
          <w:kern w:val="0"/>
          <w:szCs w:val="24"/>
        </w:rPr>
        <w:t>查閱</w:t>
      </w:r>
      <w:r w:rsidR="00DB2C14" w:rsidRPr="00623BCA">
        <w:rPr>
          <w:rFonts w:asciiTheme="majorEastAsia" w:eastAsiaTheme="majorEastAsia" w:hAnsiTheme="majorEastAsia" w:cs="新細明體+FPEF" w:hint="eastAsia"/>
          <w:color w:val="000000"/>
          <w:kern w:val="0"/>
          <w:szCs w:val="24"/>
        </w:rPr>
        <w:t>飛航管理規則(</w:t>
      </w:r>
      <w:r w:rsidRPr="00623BCA">
        <w:rPr>
          <w:rFonts w:asciiTheme="majorEastAsia" w:eastAsiaTheme="majorEastAsia" w:hAnsiTheme="majorEastAsia" w:cs="Times New Roman+FPEF"/>
          <w:color w:val="000000"/>
          <w:kern w:val="0"/>
          <w:szCs w:val="24"/>
        </w:rPr>
        <w:t>ATMP</w:t>
      </w:r>
      <w:r w:rsidR="00DB2C14" w:rsidRPr="00623BCA">
        <w:rPr>
          <w:rFonts w:asciiTheme="majorEastAsia" w:eastAsiaTheme="majorEastAsia" w:hAnsiTheme="majorEastAsia" w:cs="Times New Roman+FPEF" w:hint="eastAsia"/>
          <w:color w:val="000000"/>
          <w:kern w:val="0"/>
          <w:szCs w:val="24"/>
        </w:rPr>
        <w:t>)</w:t>
      </w:r>
      <w:r w:rsidRPr="00623BCA">
        <w:rPr>
          <w:rFonts w:asciiTheme="majorEastAsia" w:eastAsiaTheme="majorEastAsia" w:hAnsiTheme="majorEastAsia" w:cs="Times New Roman+FPEF"/>
          <w:color w:val="000000"/>
          <w:kern w:val="0"/>
          <w:szCs w:val="24"/>
        </w:rPr>
        <w:t xml:space="preserve"> 5-4-9 inter</w:t>
      </w:r>
      <w:r w:rsidR="0032014F" w:rsidRPr="00623BCA">
        <w:rPr>
          <w:rFonts w:asciiTheme="majorEastAsia" w:eastAsiaTheme="majorEastAsia" w:hAnsiTheme="majorEastAsia" w:cs="Times New Roman+FPEF" w:hint="eastAsia"/>
          <w:color w:val="000000"/>
          <w:kern w:val="0"/>
          <w:szCs w:val="24"/>
        </w:rPr>
        <w:t>-</w:t>
      </w:r>
      <w:r w:rsidRPr="00623BCA">
        <w:rPr>
          <w:rFonts w:asciiTheme="majorEastAsia" w:eastAsiaTheme="majorEastAsia" w:hAnsiTheme="majorEastAsia" w:cs="Times New Roman+FPEF"/>
          <w:color w:val="000000"/>
          <w:kern w:val="0"/>
          <w:szCs w:val="24"/>
        </w:rPr>
        <w:t xml:space="preserve">unit automated information transfer </w:t>
      </w:r>
      <w:r w:rsidRPr="00623BCA">
        <w:rPr>
          <w:rFonts w:asciiTheme="majorEastAsia" w:eastAsiaTheme="majorEastAsia" w:hAnsiTheme="majorEastAsia" w:cs="新細明體+FPEF" w:hint="eastAsia"/>
          <w:color w:val="000000"/>
          <w:kern w:val="0"/>
          <w:szCs w:val="24"/>
        </w:rPr>
        <w:t>及</w:t>
      </w:r>
      <w:r w:rsidR="00DB2C14" w:rsidRPr="00623BCA">
        <w:rPr>
          <w:rFonts w:asciiTheme="majorEastAsia" w:eastAsiaTheme="majorEastAsia" w:hAnsiTheme="majorEastAsia" w:cs="新細明體+FPEF" w:hint="eastAsia"/>
          <w:color w:val="000000"/>
          <w:kern w:val="0"/>
          <w:szCs w:val="24"/>
        </w:rPr>
        <w:t xml:space="preserve"> </w:t>
      </w:r>
      <w:r w:rsidRPr="00623BCA">
        <w:rPr>
          <w:rFonts w:asciiTheme="majorEastAsia" w:eastAsiaTheme="majorEastAsia" w:hAnsiTheme="majorEastAsia" w:cs="Times New Roman+FPEF"/>
          <w:color w:val="000000"/>
          <w:kern w:val="0"/>
          <w:szCs w:val="24"/>
        </w:rPr>
        <w:t>ICAO DOC</w:t>
      </w:r>
      <w:r w:rsidR="00DB2C14" w:rsidRPr="00623BCA">
        <w:rPr>
          <w:rFonts w:asciiTheme="majorEastAsia" w:eastAsiaTheme="majorEastAsia" w:hAnsiTheme="majorEastAsia" w:cs="Times New Roman+FPEF" w:hint="eastAsia"/>
          <w:color w:val="000000"/>
          <w:kern w:val="0"/>
          <w:szCs w:val="24"/>
        </w:rPr>
        <w:t xml:space="preserve"> </w:t>
      </w:r>
      <w:r w:rsidRPr="00623BCA">
        <w:rPr>
          <w:rFonts w:asciiTheme="majorEastAsia" w:eastAsiaTheme="majorEastAsia" w:hAnsiTheme="majorEastAsia" w:cs="Times New Roman+FPEF"/>
          <w:color w:val="000000"/>
          <w:kern w:val="0"/>
          <w:szCs w:val="24"/>
        </w:rPr>
        <w:t xml:space="preserve">4444 8.7.4 </w:t>
      </w:r>
      <w:r w:rsidRPr="00623BCA">
        <w:rPr>
          <w:rFonts w:asciiTheme="majorEastAsia" w:eastAsiaTheme="majorEastAsia" w:hAnsiTheme="majorEastAsia" w:cs="新細明體+FPEF" w:hint="eastAsia"/>
          <w:color w:val="000000"/>
          <w:kern w:val="0"/>
          <w:szCs w:val="24"/>
        </w:rPr>
        <w:t>的相關規定，並與</w:t>
      </w:r>
      <w:r w:rsidR="000D0209" w:rsidRPr="00623BCA">
        <w:rPr>
          <w:rFonts w:asciiTheme="majorEastAsia" w:eastAsiaTheme="majorEastAsia" w:hAnsiTheme="majorEastAsia" w:cs="新細明體+FPEF" w:hint="eastAsia"/>
          <w:color w:val="000000"/>
          <w:kern w:val="0"/>
          <w:szCs w:val="24"/>
        </w:rPr>
        <w:t>民航局</w:t>
      </w:r>
      <w:r w:rsidRPr="00623BCA">
        <w:rPr>
          <w:rFonts w:asciiTheme="majorEastAsia" w:eastAsiaTheme="majorEastAsia" w:hAnsiTheme="majorEastAsia" w:cs="新細明體+FPEF" w:hint="eastAsia"/>
          <w:color w:val="000000"/>
          <w:kern w:val="0"/>
          <w:szCs w:val="24"/>
        </w:rPr>
        <w:t>航管組做過溝通協調，由於這兩份文獻的規定</w:t>
      </w:r>
      <w:r w:rsidR="00DB2C14" w:rsidRPr="00623BCA">
        <w:rPr>
          <w:rFonts w:asciiTheme="majorEastAsia" w:eastAsiaTheme="majorEastAsia" w:hAnsiTheme="majorEastAsia" w:cs="新細明體+FPEF" w:hint="eastAsia"/>
          <w:color w:val="000000"/>
          <w:kern w:val="0"/>
          <w:szCs w:val="24"/>
        </w:rPr>
        <w:t>並非完全一致</w:t>
      </w:r>
      <w:r w:rsidRPr="00623BCA">
        <w:rPr>
          <w:rFonts w:asciiTheme="majorEastAsia" w:eastAsiaTheme="majorEastAsia" w:hAnsiTheme="majorEastAsia" w:cs="新細明體+FPEF" w:hint="eastAsia"/>
          <w:color w:val="000000"/>
          <w:kern w:val="0"/>
          <w:szCs w:val="24"/>
        </w:rPr>
        <w:t>，而且我方與日本不管是否實施</w:t>
      </w:r>
      <w:r w:rsidRPr="00623BCA">
        <w:rPr>
          <w:rFonts w:asciiTheme="majorEastAsia" w:eastAsiaTheme="majorEastAsia" w:hAnsiTheme="majorEastAsia" w:cs="新細明體+FPEF"/>
          <w:color w:val="000000"/>
          <w:kern w:val="0"/>
          <w:szCs w:val="24"/>
        </w:rPr>
        <w:t>20</w:t>
      </w:r>
      <w:r w:rsidRPr="00623BCA">
        <w:rPr>
          <w:rFonts w:asciiTheme="majorEastAsia" w:eastAsiaTheme="majorEastAsia" w:hAnsiTheme="majorEastAsia" w:cs="新細明體+FPEF" w:hint="eastAsia"/>
          <w:color w:val="000000"/>
          <w:kern w:val="0"/>
          <w:szCs w:val="24"/>
        </w:rPr>
        <w:t>海浬隔離</w:t>
      </w:r>
      <w:r w:rsidR="00DB2C14" w:rsidRPr="00623BCA">
        <w:rPr>
          <w:rFonts w:asciiTheme="majorEastAsia" w:eastAsiaTheme="majorEastAsia" w:hAnsiTheme="majorEastAsia" w:cs="新細明體+FPEF" w:hint="eastAsia"/>
          <w:color w:val="000000"/>
          <w:kern w:val="0"/>
          <w:szCs w:val="24"/>
        </w:rPr>
        <w:t>，皆</w:t>
      </w:r>
      <w:r w:rsidRPr="00623BCA">
        <w:rPr>
          <w:rFonts w:asciiTheme="majorEastAsia" w:eastAsiaTheme="majorEastAsia" w:hAnsiTheme="majorEastAsia" w:cs="新細明體+FPEF" w:hint="eastAsia"/>
          <w:color w:val="000000"/>
          <w:kern w:val="0"/>
          <w:szCs w:val="24"/>
        </w:rPr>
        <w:t>須做口頭的</w:t>
      </w:r>
      <w:r w:rsidR="000D0209" w:rsidRPr="00623BCA">
        <w:rPr>
          <w:rFonts w:asciiTheme="majorEastAsia" w:eastAsiaTheme="majorEastAsia" w:hAnsiTheme="majorEastAsia" w:cs="新細明體+FPEF" w:hint="eastAsia"/>
          <w:color w:val="000000"/>
          <w:kern w:val="0"/>
          <w:szCs w:val="24"/>
        </w:rPr>
        <w:t>交管</w:t>
      </w:r>
      <w:r w:rsidRPr="00623BCA">
        <w:rPr>
          <w:rFonts w:asciiTheme="majorEastAsia" w:eastAsiaTheme="majorEastAsia" w:hAnsiTheme="majorEastAsia" w:cs="新細明體+FPEF" w:hint="eastAsia"/>
          <w:color w:val="000000"/>
          <w:kern w:val="0"/>
          <w:szCs w:val="24"/>
        </w:rPr>
        <w:t>，</w:t>
      </w:r>
      <w:proofErr w:type="gramStart"/>
      <w:r w:rsidRPr="00623BCA">
        <w:rPr>
          <w:rFonts w:asciiTheme="majorEastAsia" w:eastAsiaTheme="majorEastAsia" w:hAnsiTheme="majorEastAsia" w:cs="新細明體+FPEF" w:hint="eastAsia"/>
          <w:color w:val="000000"/>
          <w:kern w:val="0"/>
          <w:szCs w:val="24"/>
        </w:rPr>
        <w:t>唯與香港</w:t>
      </w:r>
      <w:proofErr w:type="gramEnd"/>
      <w:r w:rsidRPr="00623BCA">
        <w:rPr>
          <w:rFonts w:asciiTheme="majorEastAsia" w:eastAsiaTheme="majorEastAsia" w:hAnsiTheme="majorEastAsia" w:cs="新細明體+FPEF" w:hint="eastAsia"/>
          <w:color w:val="000000"/>
          <w:kern w:val="0"/>
          <w:szCs w:val="24"/>
        </w:rPr>
        <w:t>未做此動作，香港一直以來皆表示雙方整體環境上皆符合</w:t>
      </w:r>
      <w:r w:rsidRPr="00623BCA">
        <w:rPr>
          <w:rFonts w:asciiTheme="majorEastAsia" w:eastAsiaTheme="majorEastAsia" w:hAnsiTheme="majorEastAsia" w:cs="新細明體+FPEF"/>
          <w:color w:val="000000"/>
          <w:kern w:val="0"/>
          <w:szCs w:val="24"/>
        </w:rPr>
        <w:t>ICAO</w:t>
      </w:r>
      <w:r w:rsidRPr="00623BCA">
        <w:rPr>
          <w:rFonts w:asciiTheme="majorEastAsia" w:eastAsiaTheme="majorEastAsia" w:hAnsiTheme="majorEastAsia" w:cs="新細明體+FPEF" w:hint="eastAsia"/>
          <w:color w:val="000000"/>
          <w:kern w:val="0"/>
          <w:szCs w:val="24"/>
        </w:rPr>
        <w:t>的相關規定，因此造成我方在作業上的不一致。</w:t>
      </w:r>
    </w:p>
    <w:p w:rsidR="00D71785" w:rsidRPr="00623BCA" w:rsidRDefault="00D71785" w:rsidP="00623BCA">
      <w:pPr>
        <w:pStyle w:val="a7"/>
        <w:autoSpaceDE w:val="0"/>
        <w:autoSpaceDN w:val="0"/>
        <w:adjustRightInd w:val="0"/>
        <w:spacing w:line="480" w:lineRule="auto"/>
        <w:ind w:leftChars="0" w:left="1200" w:firstLine="643"/>
        <w:rPr>
          <w:rFonts w:asciiTheme="majorEastAsia" w:eastAsiaTheme="majorEastAsia" w:hAnsiTheme="majorEastAsia" w:cs="新細明體+FPEF"/>
          <w:color w:val="000000"/>
          <w:kern w:val="0"/>
          <w:szCs w:val="24"/>
        </w:rPr>
      </w:pPr>
      <w:r w:rsidRPr="00623BCA">
        <w:rPr>
          <w:rFonts w:asciiTheme="majorEastAsia" w:eastAsiaTheme="majorEastAsia" w:hAnsiTheme="majorEastAsia" w:cs="新細明體+FPEF" w:hint="eastAsia"/>
          <w:color w:val="000000"/>
          <w:kern w:val="0"/>
          <w:szCs w:val="24"/>
        </w:rPr>
        <w:t>因此，藉此</w:t>
      </w:r>
      <w:r w:rsidR="00821ABD" w:rsidRPr="00623BCA">
        <w:rPr>
          <w:rFonts w:asciiTheme="majorEastAsia" w:eastAsiaTheme="majorEastAsia" w:hAnsiTheme="majorEastAsia" w:cs="新細明體+FPEF" w:hint="eastAsia"/>
          <w:color w:val="000000"/>
          <w:kern w:val="0"/>
          <w:szCs w:val="24"/>
        </w:rPr>
        <w:t>次會議</w:t>
      </w:r>
      <w:r w:rsidRPr="00623BCA">
        <w:rPr>
          <w:rFonts w:asciiTheme="majorEastAsia" w:eastAsiaTheme="majorEastAsia" w:hAnsiTheme="majorEastAsia" w:cs="新細明體+FPEF" w:hint="eastAsia"/>
          <w:color w:val="000000"/>
          <w:kern w:val="0"/>
          <w:szCs w:val="24"/>
        </w:rPr>
        <w:t>我方提出此問題，並備妥</w:t>
      </w:r>
      <w:r w:rsidRPr="00623BCA">
        <w:rPr>
          <w:rFonts w:asciiTheme="majorEastAsia" w:eastAsiaTheme="majorEastAsia" w:hAnsiTheme="majorEastAsia" w:cs="新細明體+FPEF"/>
          <w:color w:val="000000"/>
          <w:kern w:val="0"/>
          <w:szCs w:val="24"/>
        </w:rPr>
        <w:t>ICAO</w:t>
      </w:r>
      <w:r w:rsidR="000D0209" w:rsidRPr="00623BCA">
        <w:rPr>
          <w:rFonts w:asciiTheme="majorEastAsia" w:eastAsiaTheme="majorEastAsia" w:hAnsiTheme="majorEastAsia" w:cs="新細明體+FPEF" w:hint="eastAsia"/>
          <w:color w:val="000000"/>
          <w:kern w:val="0"/>
          <w:szCs w:val="24"/>
        </w:rPr>
        <w:t xml:space="preserve"> </w:t>
      </w:r>
      <w:r w:rsidRPr="00623BCA">
        <w:rPr>
          <w:rFonts w:asciiTheme="majorEastAsia" w:eastAsiaTheme="majorEastAsia" w:hAnsiTheme="majorEastAsia" w:cs="新細明體+FPEF"/>
          <w:color w:val="000000"/>
          <w:kern w:val="0"/>
          <w:szCs w:val="24"/>
        </w:rPr>
        <w:t xml:space="preserve">DOC4444 8.7.4 </w:t>
      </w:r>
      <w:r w:rsidRPr="00623BCA">
        <w:rPr>
          <w:rFonts w:asciiTheme="majorEastAsia" w:eastAsiaTheme="majorEastAsia" w:hAnsiTheme="majorEastAsia" w:cs="新細明體+FPEF" w:hint="eastAsia"/>
          <w:color w:val="000000"/>
          <w:kern w:val="0"/>
          <w:szCs w:val="24"/>
        </w:rPr>
        <w:t>給與會的各方，</w:t>
      </w:r>
      <w:r w:rsidR="00821ABD" w:rsidRPr="00623BCA">
        <w:rPr>
          <w:rFonts w:asciiTheme="majorEastAsia" w:eastAsiaTheme="majorEastAsia" w:hAnsiTheme="majorEastAsia" w:cs="新細明體+FPEF" w:hint="eastAsia"/>
          <w:color w:val="000000"/>
          <w:kern w:val="0"/>
          <w:szCs w:val="24"/>
        </w:rPr>
        <w:t>請</w:t>
      </w:r>
      <w:r w:rsidRPr="00623BCA">
        <w:rPr>
          <w:rFonts w:asciiTheme="majorEastAsia" w:eastAsiaTheme="majorEastAsia" w:hAnsiTheme="majorEastAsia" w:cs="新細明體+FPEF" w:hint="eastAsia"/>
          <w:color w:val="000000"/>
          <w:kern w:val="0"/>
          <w:szCs w:val="24"/>
        </w:rPr>
        <w:t>大家共同討論此議題，如果各方皆認同此規定符合現行作業環境，如此將大大簡化管制作業的程序，減輕許多工作壓力，</w:t>
      </w:r>
      <w:r w:rsidR="000D0209" w:rsidRPr="00623BCA">
        <w:rPr>
          <w:rFonts w:asciiTheme="majorEastAsia" w:eastAsiaTheme="majorEastAsia" w:hAnsiTheme="majorEastAsia" w:cs="新細明體+FPEF" w:hint="eastAsia"/>
          <w:color w:val="000000"/>
          <w:kern w:val="0"/>
          <w:szCs w:val="24"/>
        </w:rPr>
        <w:t>惟</w:t>
      </w:r>
      <w:r w:rsidRPr="00623BCA">
        <w:rPr>
          <w:rFonts w:asciiTheme="majorEastAsia" w:eastAsiaTheme="majorEastAsia" w:hAnsiTheme="majorEastAsia" w:cs="新細明體+FPEF" w:hint="eastAsia"/>
          <w:color w:val="000000"/>
          <w:kern w:val="0"/>
          <w:szCs w:val="24"/>
        </w:rPr>
        <w:t>各方在研究此文件後</w:t>
      </w:r>
      <w:r w:rsidR="000D0209" w:rsidRPr="00623BCA">
        <w:rPr>
          <w:rFonts w:asciiTheme="majorEastAsia" w:eastAsiaTheme="majorEastAsia" w:hAnsiTheme="majorEastAsia" w:cs="新細明體+FPEF" w:hint="eastAsia"/>
          <w:color w:val="000000"/>
          <w:kern w:val="0"/>
          <w:szCs w:val="24"/>
        </w:rPr>
        <w:t xml:space="preserve">並未得到一致的看法，且各國亦有自己的內部規定，我國 </w:t>
      </w:r>
      <w:r w:rsidRPr="00623BCA">
        <w:rPr>
          <w:rFonts w:asciiTheme="majorEastAsia" w:eastAsiaTheme="majorEastAsia" w:hAnsiTheme="majorEastAsia" w:cs="新細明體+FPEF"/>
          <w:color w:val="000000"/>
          <w:kern w:val="0"/>
          <w:szCs w:val="24"/>
        </w:rPr>
        <w:t xml:space="preserve">ATMP </w:t>
      </w:r>
      <w:r w:rsidR="006773FE" w:rsidRPr="00623BCA">
        <w:rPr>
          <w:rFonts w:asciiTheme="majorEastAsia" w:eastAsiaTheme="majorEastAsia" w:hAnsiTheme="majorEastAsia" w:cs="新細明體+FPEF" w:hint="eastAsia"/>
          <w:color w:val="000000"/>
          <w:kern w:val="0"/>
          <w:szCs w:val="24"/>
        </w:rPr>
        <w:t>的規定亦須由有總</w:t>
      </w:r>
      <w:proofErr w:type="gramStart"/>
      <w:r w:rsidR="006773FE" w:rsidRPr="00623BCA">
        <w:rPr>
          <w:rFonts w:asciiTheme="majorEastAsia" w:eastAsiaTheme="majorEastAsia" w:hAnsiTheme="majorEastAsia" w:cs="新細明體+FPEF" w:hint="eastAsia"/>
          <w:color w:val="000000"/>
          <w:kern w:val="0"/>
          <w:szCs w:val="24"/>
        </w:rPr>
        <w:t>臺</w:t>
      </w:r>
      <w:proofErr w:type="gramEnd"/>
      <w:r w:rsidRPr="00623BCA">
        <w:rPr>
          <w:rFonts w:asciiTheme="majorEastAsia" w:eastAsiaTheme="majorEastAsia" w:hAnsiTheme="majorEastAsia" w:cs="新細明體+FPEF" w:hint="eastAsia"/>
          <w:color w:val="000000"/>
          <w:kern w:val="0"/>
          <w:szCs w:val="24"/>
        </w:rPr>
        <w:t>或大局制定的作業準則，</w:t>
      </w:r>
      <w:proofErr w:type="gramStart"/>
      <w:r w:rsidR="000D0209" w:rsidRPr="00623BCA">
        <w:rPr>
          <w:rFonts w:asciiTheme="majorEastAsia" w:eastAsiaTheme="majorEastAsia" w:hAnsiTheme="majorEastAsia" w:cs="新細明體+FPEF" w:hint="eastAsia"/>
          <w:color w:val="000000"/>
          <w:kern w:val="0"/>
          <w:szCs w:val="24"/>
        </w:rPr>
        <w:t>臺</w:t>
      </w:r>
      <w:proofErr w:type="gramEnd"/>
      <w:r w:rsidR="000D0209" w:rsidRPr="00623BCA">
        <w:rPr>
          <w:rFonts w:asciiTheme="majorEastAsia" w:eastAsiaTheme="majorEastAsia" w:hAnsiTheme="majorEastAsia" w:cs="新細明體+FPEF" w:hint="eastAsia"/>
          <w:color w:val="000000"/>
          <w:kern w:val="0"/>
          <w:szCs w:val="24"/>
        </w:rPr>
        <w:t>北</w:t>
      </w:r>
      <w:r w:rsidRPr="00623BCA">
        <w:rPr>
          <w:rFonts w:asciiTheme="majorEastAsia" w:eastAsiaTheme="majorEastAsia" w:hAnsiTheme="majorEastAsia" w:cs="新細明體+FPEF" w:hint="eastAsia"/>
          <w:color w:val="000000"/>
          <w:kern w:val="0"/>
          <w:szCs w:val="24"/>
        </w:rPr>
        <w:t>區</w:t>
      </w:r>
      <w:r w:rsidR="000D0209" w:rsidRPr="00623BCA">
        <w:rPr>
          <w:rFonts w:asciiTheme="majorEastAsia" w:eastAsiaTheme="majorEastAsia" w:hAnsiTheme="majorEastAsia" w:cs="新細明體+FPEF" w:hint="eastAsia"/>
          <w:color w:val="000000"/>
          <w:kern w:val="0"/>
          <w:szCs w:val="24"/>
        </w:rPr>
        <w:t>域</w:t>
      </w:r>
      <w:r w:rsidRPr="00623BCA">
        <w:rPr>
          <w:rFonts w:asciiTheme="majorEastAsia" w:eastAsiaTheme="majorEastAsia" w:hAnsiTheme="majorEastAsia" w:cs="新細明體+FPEF" w:hint="eastAsia"/>
          <w:color w:val="000000"/>
          <w:kern w:val="0"/>
          <w:szCs w:val="24"/>
        </w:rPr>
        <w:t>管</w:t>
      </w:r>
      <w:r w:rsidR="000D0209" w:rsidRPr="00623BCA">
        <w:rPr>
          <w:rFonts w:asciiTheme="majorEastAsia" w:eastAsiaTheme="majorEastAsia" w:hAnsiTheme="majorEastAsia" w:cs="新細明體+FPEF" w:hint="eastAsia"/>
          <w:color w:val="000000"/>
          <w:kern w:val="0"/>
          <w:szCs w:val="24"/>
        </w:rPr>
        <w:t>制</w:t>
      </w:r>
      <w:r w:rsidRPr="00623BCA">
        <w:rPr>
          <w:rFonts w:asciiTheme="majorEastAsia" w:eastAsiaTheme="majorEastAsia" w:hAnsiTheme="majorEastAsia" w:cs="新細明體+FPEF" w:hint="eastAsia"/>
          <w:color w:val="000000"/>
          <w:kern w:val="0"/>
          <w:szCs w:val="24"/>
        </w:rPr>
        <w:t>中心與鄰區簽署協議書之後，管制席位才有作業的依據，日本</w:t>
      </w:r>
      <w:r w:rsidR="00821ABD" w:rsidRPr="00623BCA">
        <w:rPr>
          <w:rFonts w:asciiTheme="majorEastAsia" w:eastAsiaTheme="majorEastAsia" w:hAnsiTheme="majorEastAsia" w:cs="新細明體+FPEF" w:hint="eastAsia"/>
          <w:color w:val="000000"/>
          <w:kern w:val="0"/>
          <w:szCs w:val="24"/>
        </w:rPr>
        <w:t>代表</w:t>
      </w:r>
      <w:r w:rsidRPr="00623BCA">
        <w:rPr>
          <w:rFonts w:asciiTheme="majorEastAsia" w:eastAsiaTheme="majorEastAsia" w:hAnsiTheme="majorEastAsia" w:cs="新細明體+FPEF" w:hint="eastAsia"/>
          <w:color w:val="000000"/>
          <w:kern w:val="0"/>
          <w:szCs w:val="24"/>
        </w:rPr>
        <w:t>表示必須帶回研究，後續再與我方討論。</w:t>
      </w:r>
    </w:p>
    <w:p w:rsidR="00D71785" w:rsidRPr="00623BCA" w:rsidRDefault="000D0209" w:rsidP="00623BCA">
      <w:pPr>
        <w:pStyle w:val="a7"/>
        <w:autoSpaceDE w:val="0"/>
        <w:autoSpaceDN w:val="0"/>
        <w:adjustRightInd w:val="0"/>
        <w:spacing w:line="480" w:lineRule="auto"/>
        <w:ind w:leftChars="0" w:left="1200" w:firstLine="643"/>
        <w:rPr>
          <w:rFonts w:asciiTheme="majorEastAsia" w:eastAsiaTheme="majorEastAsia" w:hAnsiTheme="majorEastAsia" w:cs="新細明體+FPEF"/>
          <w:color w:val="000000"/>
          <w:kern w:val="0"/>
          <w:szCs w:val="24"/>
        </w:rPr>
      </w:pPr>
      <w:proofErr w:type="gramStart"/>
      <w:r w:rsidRPr="00623BCA">
        <w:rPr>
          <w:rFonts w:asciiTheme="majorEastAsia" w:eastAsiaTheme="majorEastAsia" w:hAnsiTheme="majorEastAsia" w:cs="新細明體+FPEF" w:hint="eastAsia"/>
          <w:color w:val="000000"/>
          <w:kern w:val="0"/>
          <w:szCs w:val="24"/>
        </w:rPr>
        <w:t>另</w:t>
      </w:r>
      <w:proofErr w:type="gramEnd"/>
      <w:r w:rsidR="00D71785" w:rsidRPr="00623BCA">
        <w:rPr>
          <w:rFonts w:asciiTheme="majorEastAsia" w:eastAsiaTheme="majorEastAsia" w:hAnsiTheme="majorEastAsia" w:cs="新細明體+FPEF" w:hint="eastAsia"/>
          <w:color w:val="000000"/>
          <w:kern w:val="0"/>
          <w:szCs w:val="24"/>
        </w:rPr>
        <w:t>，日本亦提及</w:t>
      </w:r>
      <w:r w:rsidR="00D71785" w:rsidRPr="00623BCA">
        <w:rPr>
          <w:rFonts w:asciiTheme="majorEastAsia" w:eastAsiaTheme="majorEastAsia" w:hAnsiTheme="majorEastAsia" w:cs="新細明體+FPEF"/>
          <w:color w:val="000000"/>
          <w:kern w:val="0"/>
          <w:szCs w:val="24"/>
        </w:rPr>
        <w:t>20</w:t>
      </w:r>
      <w:r w:rsidR="00D71785" w:rsidRPr="00623BCA">
        <w:rPr>
          <w:rFonts w:asciiTheme="majorEastAsia" w:eastAsiaTheme="majorEastAsia" w:hAnsiTheme="majorEastAsia" w:cs="新細明體+FPEF" w:hint="eastAsia"/>
          <w:color w:val="000000"/>
          <w:kern w:val="0"/>
          <w:szCs w:val="24"/>
        </w:rPr>
        <w:t>海浬</w:t>
      </w:r>
      <w:r w:rsidRPr="00623BCA">
        <w:rPr>
          <w:rFonts w:asciiTheme="majorEastAsia" w:eastAsiaTheme="majorEastAsia" w:hAnsiTheme="majorEastAsia" w:cs="新細明體+FPEF" w:hint="eastAsia"/>
          <w:color w:val="000000"/>
          <w:kern w:val="0"/>
          <w:szCs w:val="24"/>
        </w:rPr>
        <w:t>交管隔離</w:t>
      </w:r>
      <w:r w:rsidR="00D71785" w:rsidRPr="00623BCA">
        <w:rPr>
          <w:rFonts w:asciiTheme="majorEastAsia" w:eastAsiaTheme="majorEastAsia" w:hAnsiTheme="majorEastAsia" w:cs="新細明體+FPEF" w:hint="eastAsia"/>
          <w:color w:val="000000"/>
          <w:kern w:val="0"/>
          <w:szCs w:val="24"/>
        </w:rPr>
        <w:t>試作成果良好，我方與福岡</w:t>
      </w:r>
      <w:r w:rsidRPr="00623BCA">
        <w:rPr>
          <w:rFonts w:asciiTheme="majorEastAsia" w:eastAsiaTheme="majorEastAsia" w:hAnsiTheme="majorEastAsia" w:cs="新細明體+FPEF" w:hint="eastAsia"/>
          <w:color w:val="000000"/>
          <w:kern w:val="0"/>
          <w:szCs w:val="24"/>
        </w:rPr>
        <w:t>區域管制中心</w:t>
      </w:r>
      <w:r w:rsidR="00D71785" w:rsidRPr="00623BCA">
        <w:rPr>
          <w:rFonts w:asciiTheme="majorEastAsia" w:eastAsiaTheme="majorEastAsia" w:hAnsiTheme="majorEastAsia" w:cs="新細明體+FPEF" w:hint="eastAsia"/>
          <w:color w:val="000000"/>
          <w:kern w:val="0"/>
          <w:szCs w:val="24"/>
        </w:rPr>
        <w:t>已正式納入協議書，</w:t>
      </w:r>
      <w:proofErr w:type="gramStart"/>
      <w:r w:rsidR="00D71785" w:rsidRPr="00623BCA">
        <w:rPr>
          <w:rFonts w:asciiTheme="majorEastAsia" w:eastAsiaTheme="majorEastAsia" w:hAnsiTheme="majorEastAsia" w:cs="新細明體+FPEF" w:hint="eastAsia"/>
          <w:color w:val="000000"/>
          <w:kern w:val="0"/>
          <w:szCs w:val="24"/>
        </w:rPr>
        <w:t>唯與那</w:t>
      </w:r>
      <w:proofErr w:type="gramEnd"/>
      <w:r w:rsidR="00D71785" w:rsidRPr="00623BCA">
        <w:rPr>
          <w:rFonts w:asciiTheme="majorEastAsia" w:eastAsiaTheme="majorEastAsia" w:hAnsiTheme="majorEastAsia" w:cs="新細明體+FPEF" w:hint="eastAsia"/>
          <w:color w:val="000000"/>
          <w:kern w:val="0"/>
          <w:szCs w:val="24"/>
        </w:rPr>
        <w:t>霸</w:t>
      </w:r>
      <w:r w:rsidRPr="00623BCA">
        <w:rPr>
          <w:rFonts w:asciiTheme="majorEastAsia" w:eastAsiaTheme="majorEastAsia" w:hAnsiTheme="majorEastAsia" w:cs="新細明體+FPEF" w:hint="eastAsia"/>
          <w:color w:val="000000"/>
          <w:kern w:val="0"/>
          <w:szCs w:val="24"/>
        </w:rPr>
        <w:t>區域管制中心</w:t>
      </w:r>
      <w:r w:rsidR="00D71785" w:rsidRPr="00623BCA">
        <w:rPr>
          <w:rFonts w:asciiTheme="majorEastAsia" w:eastAsiaTheme="majorEastAsia" w:hAnsiTheme="majorEastAsia" w:cs="新細明體+FPEF" w:hint="eastAsia"/>
          <w:color w:val="000000"/>
          <w:kern w:val="0"/>
          <w:szCs w:val="24"/>
        </w:rPr>
        <w:t>仍</w:t>
      </w:r>
      <w:r w:rsidR="007432B7" w:rsidRPr="00623BCA">
        <w:rPr>
          <w:rFonts w:asciiTheme="majorEastAsia" w:eastAsiaTheme="majorEastAsia" w:hAnsiTheme="majorEastAsia" w:cs="新細明體+FPEF" w:hint="eastAsia"/>
          <w:color w:val="000000"/>
          <w:kern w:val="0"/>
          <w:szCs w:val="24"/>
        </w:rPr>
        <w:t>僅簽署</w:t>
      </w:r>
      <w:r w:rsidR="00821ABD" w:rsidRPr="00623BCA">
        <w:rPr>
          <w:rFonts w:asciiTheme="majorEastAsia" w:eastAsiaTheme="majorEastAsia" w:hAnsiTheme="majorEastAsia" w:cs="新細明體+FPEF" w:hint="eastAsia"/>
          <w:color w:val="000000"/>
          <w:kern w:val="0"/>
          <w:szCs w:val="24"/>
        </w:rPr>
        <w:t>備忘錄</w:t>
      </w:r>
      <w:r w:rsidR="00D71785" w:rsidRPr="00623BCA">
        <w:rPr>
          <w:rFonts w:asciiTheme="majorEastAsia" w:eastAsiaTheme="majorEastAsia" w:hAnsiTheme="majorEastAsia" w:cs="新細明體+FPEF" w:hint="eastAsia"/>
          <w:color w:val="000000"/>
          <w:kern w:val="0"/>
          <w:szCs w:val="24"/>
        </w:rPr>
        <w:t>階段，那霸</w:t>
      </w:r>
      <w:r w:rsidRPr="00623BCA">
        <w:rPr>
          <w:rFonts w:asciiTheme="majorEastAsia" w:eastAsiaTheme="majorEastAsia" w:hAnsiTheme="majorEastAsia" w:cs="新細明體+FPEF" w:hint="eastAsia"/>
          <w:color w:val="000000"/>
          <w:kern w:val="0"/>
          <w:szCs w:val="24"/>
        </w:rPr>
        <w:t>區域管制中心</w:t>
      </w:r>
      <w:r w:rsidR="00D71785" w:rsidRPr="00623BCA">
        <w:rPr>
          <w:rFonts w:asciiTheme="majorEastAsia" w:eastAsiaTheme="majorEastAsia" w:hAnsiTheme="majorEastAsia" w:cs="新細明體+FPEF" w:hint="eastAsia"/>
          <w:color w:val="000000"/>
          <w:kern w:val="0"/>
          <w:szCs w:val="24"/>
        </w:rPr>
        <w:t>藉此提出希望將</w:t>
      </w:r>
      <w:r w:rsidR="00821ABD" w:rsidRPr="00623BCA">
        <w:rPr>
          <w:rFonts w:asciiTheme="majorEastAsia" w:eastAsiaTheme="majorEastAsia" w:hAnsiTheme="majorEastAsia" w:cs="新細明體+FPEF" w:hint="eastAsia"/>
          <w:color w:val="000000"/>
          <w:kern w:val="0"/>
          <w:szCs w:val="24"/>
        </w:rPr>
        <w:t>備忘錄</w:t>
      </w:r>
      <w:r w:rsidR="00D71785" w:rsidRPr="00623BCA">
        <w:rPr>
          <w:rFonts w:asciiTheme="majorEastAsia" w:eastAsiaTheme="majorEastAsia" w:hAnsiTheme="majorEastAsia" w:cs="新細明體+FPEF" w:hint="eastAsia"/>
          <w:color w:val="000000"/>
          <w:kern w:val="0"/>
          <w:szCs w:val="24"/>
        </w:rPr>
        <w:t>正式納入協議書。</w:t>
      </w:r>
    </w:p>
    <w:p w:rsidR="007432B7" w:rsidRPr="00623BCA" w:rsidRDefault="007432B7"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color w:val="000000"/>
          <w:kern w:val="0"/>
          <w:szCs w:val="24"/>
        </w:rPr>
      </w:pPr>
      <w:r w:rsidRPr="00623BCA">
        <w:rPr>
          <w:rFonts w:asciiTheme="majorEastAsia" w:eastAsiaTheme="majorEastAsia" w:hAnsiTheme="majorEastAsia" w:cs="新細明體+FPEF" w:hint="eastAsia"/>
          <w:kern w:val="0"/>
          <w:szCs w:val="24"/>
        </w:rPr>
        <w:lastRenderedPageBreak/>
        <w:t>有關我方對日本在</w:t>
      </w:r>
      <w:r w:rsidRPr="00623BCA">
        <w:rPr>
          <w:rFonts w:asciiTheme="majorEastAsia" w:eastAsiaTheme="majorEastAsia" w:hAnsiTheme="majorEastAsia" w:cs="Times New Roman+FPEF"/>
          <w:kern w:val="0"/>
          <w:szCs w:val="24"/>
        </w:rPr>
        <w:t>IGURU</w:t>
      </w:r>
      <w:r w:rsidRPr="00623BCA">
        <w:rPr>
          <w:rFonts w:asciiTheme="majorEastAsia" w:eastAsiaTheme="majorEastAsia" w:hAnsiTheme="majorEastAsia" w:cs="新細明體+FPEF" w:hint="eastAsia"/>
          <w:kern w:val="0"/>
          <w:szCs w:val="24"/>
        </w:rPr>
        <w:t>於</w:t>
      </w:r>
      <w:r w:rsidRPr="00623BCA">
        <w:rPr>
          <w:rFonts w:asciiTheme="majorEastAsia" w:eastAsiaTheme="majorEastAsia" w:hAnsiTheme="majorEastAsia" w:cs="Times New Roman+FPEF"/>
          <w:kern w:val="0"/>
          <w:szCs w:val="24"/>
        </w:rPr>
        <w:t>1100</w:t>
      </w:r>
      <w:r w:rsidRPr="00623BCA">
        <w:rPr>
          <w:rFonts w:asciiTheme="majorEastAsia" w:eastAsiaTheme="majorEastAsia" w:hAnsiTheme="majorEastAsia" w:cs="新細明體+FPEF" w:hint="eastAsia"/>
          <w:kern w:val="0"/>
          <w:szCs w:val="24"/>
        </w:rPr>
        <w:t>至</w:t>
      </w:r>
      <w:r w:rsidRPr="00623BCA">
        <w:rPr>
          <w:rFonts w:asciiTheme="majorEastAsia" w:eastAsiaTheme="majorEastAsia" w:hAnsiTheme="majorEastAsia" w:cs="Times New Roman+FPEF"/>
          <w:kern w:val="0"/>
          <w:szCs w:val="24"/>
        </w:rPr>
        <w:t>1300UTC</w:t>
      </w:r>
      <w:r w:rsidRPr="00623BCA">
        <w:rPr>
          <w:rFonts w:asciiTheme="majorEastAsia" w:eastAsiaTheme="majorEastAsia" w:hAnsiTheme="majorEastAsia" w:cs="新細明體+FPEF" w:hint="eastAsia"/>
          <w:kern w:val="0"/>
          <w:szCs w:val="24"/>
        </w:rPr>
        <w:t>間，限制使用飛航空層</w:t>
      </w:r>
      <w:r w:rsidRPr="00623BCA">
        <w:rPr>
          <w:rFonts w:asciiTheme="majorEastAsia" w:eastAsiaTheme="majorEastAsia" w:hAnsiTheme="majorEastAsia" w:cs="新細明體+FPEF"/>
          <w:kern w:val="0"/>
          <w:szCs w:val="24"/>
        </w:rPr>
        <w:t>400</w:t>
      </w:r>
      <w:r w:rsidRPr="00623BCA">
        <w:rPr>
          <w:rFonts w:asciiTheme="majorEastAsia" w:eastAsiaTheme="majorEastAsia" w:hAnsiTheme="majorEastAsia" w:cs="新細明體+FPEF" w:hint="eastAsia"/>
          <w:kern w:val="0"/>
          <w:szCs w:val="24"/>
        </w:rPr>
        <w:t>事宜，日本要求我方取消限制，此議題已經討論三年，但未有結論，原因在於香港在</w:t>
      </w:r>
      <w:r w:rsidRPr="00623BCA">
        <w:rPr>
          <w:rFonts w:asciiTheme="majorEastAsia" w:eastAsiaTheme="majorEastAsia" w:hAnsiTheme="majorEastAsia" w:cs="新細明體+FPEF"/>
          <w:kern w:val="0"/>
          <w:szCs w:val="24"/>
        </w:rPr>
        <w:t>KAPLI</w:t>
      </w:r>
      <w:r w:rsidRPr="00623BCA">
        <w:rPr>
          <w:rFonts w:asciiTheme="majorEastAsia" w:eastAsiaTheme="majorEastAsia" w:hAnsiTheme="majorEastAsia" w:cs="新細明體+FPEF" w:hint="eastAsia"/>
          <w:kern w:val="0"/>
          <w:szCs w:val="24"/>
        </w:rPr>
        <w:t>於</w:t>
      </w:r>
      <w:r w:rsidRPr="00623BCA">
        <w:rPr>
          <w:rFonts w:asciiTheme="majorEastAsia" w:eastAsiaTheme="majorEastAsia" w:hAnsiTheme="majorEastAsia" w:cs="新細明體+FPEF"/>
          <w:kern w:val="0"/>
          <w:szCs w:val="24"/>
        </w:rPr>
        <w:t>0600</w:t>
      </w:r>
      <w:r w:rsidRPr="00623BCA">
        <w:rPr>
          <w:rFonts w:asciiTheme="majorEastAsia" w:eastAsiaTheme="majorEastAsia" w:hAnsiTheme="majorEastAsia" w:cs="新細明體+FPEF" w:hint="eastAsia"/>
          <w:kern w:val="0"/>
          <w:szCs w:val="24"/>
        </w:rPr>
        <w:t>至</w:t>
      </w:r>
      <w:r w:rsidRPr="00623BCA">
        <w:rPr>
          <w:rFonts w:asciiTheme="majorEastAsia" w:eastAsiaTheme="majorEastAsia" w:hAnsiTheme="majorEastAsia" w:cs="新細明體+FPEF"/>
          <w:kern w:val="0"/>
          <w:szCs w:val="24"/>
        </w:rPr>
        <w:t>1300UTC</w:t>
      </w:r>
      <w:r w:rsidRPr="00623BCA">
        <w:rPr>
          <w:rFonts w:asciiTheme="majorEastAsia" w:eastAsiaTheme="majorEastAsia" w:hAnsiTheme="majorEastAsia" w:cs="新細明體+FPEF" w:hint="eastAsia"/>
          <w:kern w:val="0"/>
          <w:szCs w:val="24"/>
        </w:rPr>
        <w:t>間，限制我方使用飛航空層</w:t>
      </w:r>
      <w:r w:rsidRPr="00623BCA">
        <w:rPr>
          <w:rFonts w:asciiTheme="majorEastAsia" w:eastAsiaTheme="majorEastAsia" w:hAnsiTheme="majorEastAsia" w:cs="新細明體+FPEF"/>
          <w:kern w:val="0"/>
          <w:szCs w:val="24"/>
        </w:rPr>
        <w:t>400</w:t>
      </w:r>
      <w:r w:rsidRPr="00623BCA">
        <w:rPr>
          <w:rFonts w:asciiTheme="majorEastAsia" w:eastAsiaTheme="majorEastAsia" w:hAnsiTheme="majorEastAsia" w:cs="新細明體+FPEF" w:hint="eastAsia"/>
          <w:kern w:val="0"/>
          <w:szCs w:val="24"/>
        </w:rPr>
        <w:t>，我方只好對日方作此限制，而且並未在</w:t>
      </w:r>
      <w:r w:rsidRPr="00623BCA">
        <w:rPr>
          <w:rFonts w:asciiTheme="majorEastAsia" w:eastAsiaTheme="majorEastAsia" w:hAnsiTheme="majorEastAsia" w:cs="新細明體+FPEF"/>
          <w:kern w:val="0"/>
          <w:szCs w:val="24"/>
        </w:rPr>
        <w:t>SALMI</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BULAN</w:t>
      </w:r>
      <w:r w:rsidRPr="00623BCA">
        <w:rPr>
          <w:rFonts w:asciiTheme="majorEastAsia" w:eastAsiaTheme="majorEastAsia" w:hAnsiTheme="majorEastAsia" w:cs="新細明體+FPEF" w:hint="eastAsia"/>
          <w:kern w:val="0"/>
          <w:szCs w:val="24"/>
        </w:rPr>
        <w:t>作任何的限制，相關</w:t>
      </w:r>
      <w:proofErr w:type="gramStart"/>
      <w:r w:rsidRPr="00623BCA">
        <w:rPr>
          <w:rFonts w:asciiTheme="majorEastAsia" w:eastAsiaTheme="majorEastAsia" w:hAnsiTheme="majorEastAsia" w:cs="新細明體+FPEF" w:hint="eastAsia"/>
          <w:kern w:val="0"/>
          <w:szCs w:val="24"/>
        </w:rPr>
        <w:t>航情的壓力</w:t>
      </w:r>
      <w:proofErr w:type="gramEnd"/>
      <w:r w:rsidRPr="00623BCA">
        <w:rPr>
          <w:rFonts w:asciiTheme="majorEastAsia" w:eastAsiaTheme="majorEastAsia" w:hAnsiTheme="majorEastAsia" w:cs="新細明體+FPEF" w:hint="eastAsia"/>
          <w:kern w:val="0"/>
          <w:szCs w:val="24"/>
        </w:rPr>
        <w:t>是由我方自行吸收，如果香港無法取消此限制，我方亦無力單獨承受此壓力。</w:t>
      </w:r>
      <w:r w:rsidRPr="00623BCA">
        <w:rPr>
          <w:rFonts w:asciiTheme="majorEastAsia" w:eastAsiaTheme="majorEastAsia" w:hAnsiTheme="majorEastAsia" w:cs="新細明體+FPEF"/>
          <w:kern w:val="0"/>
          <w:szCs w:val="24"/>
        </w:rPr>
        <w:br/>
      </w:r>
      <w:r w:rsidR="00821ABD" w:rsidRPr="00623BCA">
        <w:rPr>
          <w:rFonts w:asciiTheme="majorEastAsia" w:eastAsiaTheme="majorEastAsia" w:hAnsiTheme="majorEastAsia" w:cs="新細明體+FPEF" w:hint="eastAsia"/>
          <w:kern w:val="0"/>
          <w:szCs w:val="24"/>
        </w:rPr>
        <w:t xml:space="preserve">    </w:t>
      </w:r>
      <w:r w:rsidRPr="00623BCA">
        <w:rPr>
          <w:rFonts w:asciiTheme="majorEastAsia" w:eastAsiaTheme="majorEastAsia" w:hAnsiTheme="majorEastAsia" w:cs="新細明體+FPEF" w:hint="eastAsia"/>
          <w:kern w:val="0"/>
          <w:szCs w:val="24"/>
        </w:rPr>
        <w:t>香港亦表示雖然於上次</w:t>
      </w:r>
      <w:r w:rsidRPr="00623BCA">
        <w:rPr>
          <w:rFonts w:asciiTheme="majorEastAsia" w:eastAsiaTheme="majorEastAsia" w:hAnsiTheme="majorEastAsia" w:cs="Times New Roman+FPEF"/>
          <w:kern w:val="0"/>
          <w:szCs w:val="24"/>
        </w:rPr>
        <w:t>EATMCG4</w:t>
      </w:r>
      <w:r w:rsidRPr="00623BCA">
        <w:rPr>
          <w:rFonts w:asciiTheme="majorEastAsia" w:eastAsiaTheme="majorEastAsia" w:hAnsiTheme="majorEastAsia" w:cs="新細明體+FPEF" w:hint="eastAsia"/>
          <w:kern w:val="0"/>
          <w:szCs w:val="24"/>
        </w:rPr>
        <w:t>會議中承諾會有改進措施，但此措施實施後亦無法完全確定能全面取消此限制，希望能於今年十二月前安全評估出來後再作出答覆，日方與我方皆表示希望有持續的追蹤，並儘快讓此議題落幕。</w:t>
      </w:r>
    </w:p>
    <w:p w:rsidR="0032014F" w:rsidRPr="00623BCA" w:rsidRDefault="0032014F"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另外一個充分討論的議題</w:t>
      </w:r>
      <w:r w:rsidRPr="00623BCA">
        <w:rPr>
          <w:rFonts w:asciiTheme="majorEastAsia" w:eastAsiaTheme="majorEastAsia" w:hAnsiTheme="majorEastAsia" w:cs="新細明體+FPEF"/>
          <w:kern w:val="0"/>
          <w:szCs w:val="24"/>
        </w:rPr>
        <w:t xml:space="preserve"> </w:t>
      </w:r>
      <w:r w:rsidRPr="00623BCA">
        <w:rPr>
          <w:rFonts w:asciiTheme="majorEastAsia" w:eastAsiaTheme="majorEastAsia" w:hAnsiTheme="majorEastAsia" w:cs="Times New Roman+FPEF"/>
          <w:kern w:val="0"/>
          <w:szCs w:val="24"/>
        </w:rPr>
        <w:t>Trial for the Operational</w:t>
      </w:r>
      <w:r w:rsidRPr="00623BCA">
        <w:rPr>
          <w:rFonts w:asciiTheme="majorEastAsia" w:eastAsiaTheme="majorEastAsia" w:hAnsiTheme="majorEastAsia" w:cs="Times New Roman+FPEF" w:hint="eastAsia"/>
          <w:kern w:val="0"/>
          <w:szCs w:val="24"/>
        </w:rPr>
        <w:t xml:space="preserve"> </w:t>
      </w:r>
      <w:r w:rsidRPr="00623BCA">
        <w:rPr>
          <w:rFonts w:asciiTheme="majorEastAsia" w:eastAsiaTheme="majorEastAsia" w:hAnsiTheme="majorEastAsia" w:cs="Times New Roman+FPEF"/>
          <w:kern w:val="0"/>
          <w:szCs w:val="24"/>
        </w:rPr>
        <w:t>Procedures to Share the Notification</w:t>
      </w:r>
      <w:r w:rsidRPr="00623BCA">
        <w:rPr>
          <w:rFonts w:asciiTheme="majorEastAsia" w:eastAsiaTheme="majorEastAsia" w:hAnsiTheme="majorEastAsia" w:cs="新細明體+FPEF" w:hint="eastAsia"/>
          <w:kern w:val="0"/>
          <w:szCs w:val="24"/>
        </w:rPr>
        <w:t>，是針對</w:t>
      </w:r>
      <w:r w:rsidRPr="00623BCA">
        <w:rPr>
          <w:rFonts w:asciiTheme="majorEastAsia" w:eastAsiaTheme="majorEastAsia" w:hAnsiTheme="majorEastAsia" w:cs="Times New Roman+FPEF" w:hint="eastAsia"/>
          <w:kern w:val="0"/>
          <w:szCs w:val="24"/>
        </w:rPr>
        <w:t>日本</w:t>
      </w:r>
      <w:r w:rsidRPr="00623BCA">
        <w:rPr>
          <w:rFonts w:asciiTheme="majorEastAsia" w:eastAsiaTheme="majorEastAsia" w:hAnsiTheme="majorEastAsia" w:cs="新細明體+FPEF" w:hint="eastAsia"/>
          <w:kern w:val="0"/>
          <w:szCs w:val="24"/>
        </w:rPr>
        <w:t>要求香港製作每日寄發給鄰區的</w:t>
      </w:r>
      <w:r w:rsidRPr="00623BCA">
        <w:rPr>
          <w:rFonts w:asciiTheme="majorEastAsia" w:eastAsiaTheme="majorEastAsia" w:hAnsiTheme="majorEastAsia" w:cs="新細明體+FPEF"/>
          <w:kern w:val="0"/>
          <w:szCs w:val="24"/>
        </w:rPr>
        <w:t>Notification Scheme</w:t>
      </w:r>
      <w:r w:rsidRPr="00623BCA">
        <w:rPr>
          <w:rFonts w:asciiTheme="majorEastAsia" w:eastAsiaTheme="majorEastAsia" w:hAnsiTheme="majorEastAsia" w:cs="新細明體+FPEF" w:hint="eastAsia"/>
          <w:kern w:val="0"/>
          <w:szCs w:val="24"/>
        </w:rPr>
        <w:t>，此程序已實施一段時間，日本方面希望將寄發的時間改為</w:t>
      </w:r>
      <w:r w:rsidRPr="00623BCA">
        <w:rPr>
          <w:rFonts w:asciiTheme="majorEastAsia" w:eastAsiaTheme="majorEastAsia" w:hAnsiTheme="majorEastAsia" w:cs="新細明體+FPEF"/>
          <w:kern w:val="0"/>
          <w:szCs w:val="24"/>
        </w:rPr>
        <w:t xml:space="preserve">0600UTC </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2200UTC</w:t>
      </w:r>
      <w:r w:rsidRPr="00623BCA">
        <w:rPr>
          <w:rFonts w:asciiTheme="majorEastAsia" w:eastAsiaTheme="majorEastAsia" w:hAnsiTheme="majorEastAsia" w:cs="新細明體+FPEF" w:hint="eastAsia"/>
          <w:kern w:val="0"/>
          <w:szCs w:val="24"/>
        </w:rPr>
        <w:t>，香港作了正面的回覆，我方則針對近日香港的流管強度過大，而且與</w:t>
      </w:r>
      <w:r w:rsidR="00821ABD" w:rsidRPr="00623BCA">
        <w:rPr>
          <w:rFonts w:asciiTheme="majorEastAsia" w:eastAsiaTheme="majorEastAsia" w:hAnsiTheme="majorEastAsia" w:cs="新細明體+FPEF" w:hint="eastAsia"/>
          <w:kern w:val="0"/>
          <w:szCs w:val="24"/>
        </w:rPr>
        <w:t>航行量水準</w:t>
      </w:r>
      <w:r w:rsidRPr="00623BCA">
        <w:rPr>
          <w:rFonts w:asciiTheme="majorEastAsia" w:eastAsiaTheme="majorEastAsia" w:hAnsiTheme="majorEastAsia" w:cs="新細明體+FPEF" w:hint="eastAsia"/>
          <w:kern w:val="0"/>
          <w:szCs w:val="24"/>
        </w:rPr>
        <w:t>不符的狀況希望香港能給予解釋，香港表示他們的工具能有效的消除不必要的流管，而且</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北由</w:t>
      </w:r>
      <w:r w:rsidR="00821ABD" w:rsidRPr="00623BCA">
        <w:rPr>
          <w:rFonts w:asciiTheme="majorEastAsia" w:eastAsiaTheme="majorEastAsia" w:hAnsiTheme="majorEastAsia" w:cs="新細明體+FPEF"/>
          <w:kern w:val="0"/>
          <w:szCs w:val="24"/>
        </w:rPr>
        <w:t>ELATO</w:t>
      </w:r>
      <w:proofErr w:type="gramStart"/>
      <w:r w:rsidRPr="00623BCA">
        <w:rPr>
          <w:rFonts w:asciiTheme="majorEastAsia" w:eastAsiaTheme="majorEastAsia" w:hAnsiTheme="majorEastAsia" w:cs="新細明體+FPEF" w:hint="eastAsia"/>
          <w:kern w:val="0"/>
          <w:szCs w:val="24"/>
        </w:rPr>
        <w:t>進管至</w:t>
      </w:r>
      <w:proofErr w:type="gramEnd"/>
      <w:r w:rsidRPr="00623BCA">
        <w:rPr>
          <w:rFonts w:asciiTheme="majorEastAsia" w:eastAsiaTheme="majorEastAsia" w:hAnsiTheme="majorEastAsia" w:cs="新細明體+FPEF" w:hint="eastAsia"/>
          <w:kern w:val="0"/>
          <w:szCs w:val="24"/>
        </w:rPr>
        <w:t>香港落地的航機</w:t>
      </w:r>
      <w:proofErr w:type="gramStart"/>
      <w:r w:rsidRPr="00623BCA">
        <w:rPr>
          <w:rFonts w:asciiTheme="majorEastAsia" w:eastAsiaTheme="majorEastAsia" w:hAnsiTheme="majorEastAsia" w:cs="新細明體+FPEF" w:hint="eastAsia"/>
          <w:kern w:val="0"/>
          <w:szCs w:val="24"/>
        </w:rPr>
        <w:t>佔</w:t>
      </w:r>
      <w:proofErr w:type="gramEnd"/>
      <w:r w:rsidRPr="00623BCA">
        <w:rPr>
          <w:rFonts w:asciiTheme="majorEastAsia" w:eastAsiaTheme="majorEastAsia" w:hAnsiTheme="majorEastAsia" w:cs="新細明體+FPEF" w:hint="eastAsia"/>
          <w:kern w:val="0"/>
          <w:szCs w:val="24"/>
        </w:rPr>
        <w:t>香港整體到場的比例，已下降至</w:t>
      </w:r>
      <w:r w:rsidRPr="00623BCA">
        <w:rPr>
          <w:rFonts w:asciiTheme="majorEastAsia" w:eastAsiaTheme="majorEastAsia" w:hAnsiTheme="majorEastAsia" w:cs="新細明體+FPEF"/>
          <w:kern w:val="0"/>
          <w:szCs w:val="24"/>
        </w:rPr>
        <w:t>30%</w:t>
      </w:r>
      <w:r w:rsidRPr="00623BCA">
        <w:rPr>
          <w:rFonts w:asciiTheme="majorEastAsia" w:eastAsiaTheme="majorEastAsia" w:hAnsiTheme="majorEastAsia" w:cs="新細明體+FPEF" w:hint="eastAsia"/>
          <w:kern w:val="0"/>
          <w:szCs w:val="24"/>
        </w:rPr>
        <w:t>左右，因此會感受到較強的流管壓力，但我方認為應有機制將</w:t>
      </w:r>
      <w:r w:rsidR="00821ABD" w:rsidRPr="00623BCA">
        <w:rPr>
          <w:rFonts w:asciiTheme="majorEastAsia" w:eastAsiaTheme="majorEastAsia" w:hAnsiTheme="majorEastAsia" w:cs="新細明體+FPEF" w:hint="eastAsia"/>
          <w:kern w:val="0"/>
          <w:szCs w:val="24"/>
        </w:rPr>
        <w:t>航行量</w:t>
      </w:r>
      <w:proofErr w:type="gramStart"/>
      <w:r w:rsidR="00821ABD" w:rsidRPr="00623BCA">
        <w:rPr>
          <w:rFonts w:asciiTheme="majorEastAsia" w:eastAsiaTheme="majorEastAsia" w:hAnsiTheme="majorEastAsia" w:cs="新細明體+FPEF" w:hint="eastAsia"/>
          <w:kern w:val="0"/>
          <w:szCs w:val="24"/>
        </w:rPr>
        <w:t>水準</w:t>
      </w:r>
      <w:r w:rsidRPr="00623BCA">
        <w:rPr>
          <w:rFonts w:asciiTheme="majorEastAsia" w:eastAsiaTheme="majorEastAsia" w:hAnsiTheme="majorEastAsia" w:cs="新細明體+FPEF" w:hint="eastAsia"/>
          <w:kern w:val="0"/>
          <w:szCs w:val="24"/>
        </w:rPr>
        <w:t>與流管</w:t>
      </w:r>
      <w:proofErr w:type="gramEnd"/>
      <w:r w:rsidRPr="00623BCA">
        <w:rPr>
          <w:rFonts w:asciiTheme="majorEastAsia" w:eastAsiaTheme="majorEastAsia" w:hAnsiTheme="majorEastAsia" w:cs="新細明體+FPEF" w:hint="eastAsia"/>
          <w:kern w:val="0"/>
          <w:szCs w:val="24"/>
        </w:rPr>
        <w:t>條件作成比例的結合，增加資訊的透明度。</w:t>
      </w:r>
    </w:p>
    <w:p w:rsidR="0032014F" w:rsidRPr="00623BCA" w:rsidRDefault="0032014F"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lastRenderedPageBreak/>
        <w:t xml:space="preserve">    另一方面，我國希望</w:t>
      </w:r>
      <w:r w:rsidRPr="00623BCA">
        <w:rPr>
          <w:rFonts w:asciiTheme="majorEastAsia" w:eastAsiaTheme="majorEastAsia" w:hAnsiTheme="majorEastAsia" w:cs="新細明體+FPEF"/>
          <w:kern w:val="0"/>
          <w:szCs w:val="24"/>
        </w:rPr>
        <w:t>ATMC</w:t>
      </w:r>
      <w:r w:rsidRPr="00623BCA">
        <w:rPr>
          <w:rFonts w:asciiTheme="majorEastAsia" w:eastAsiaTheme="majorEastAsia" w:hAnsiTheme="majorEastAsia" w:cs="新細明體+FPEF" w:hint="eastAsia"/>
          <w:kern w:val="0"/>
          <w:szCs w:val="24"/>
        </w:rPr>
        <w:t>對於</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北轉達香港流管條件後，能盡快給予回覆，目前</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北遇到的問題是香港於流管實施前一小時告知</w:t>
      </w:r>
      <w:proofErr w:type="gramStart"/>
      <w:r w:rsidR="006773FE" w:rsidRPr="00623BCA">
        <w:rPr>
          <w:rFonts w:asciiTheme="majorEastAsia" w:eastAsiaTheme="majorEastAsia" w:hAnsiTheme="majorEastAsia" w:cs="新細明體+FPEF" w:hint="eastAsia"/>
          <w:kern w:val="0"/>
          <w:szCs w:val="24"/>
        </w:rPr>
        <w:t>臺</w:t>
      </w:r>
      <w:r w:rsidRPr="00623BCA">
        <w:rPr>
          <w:rFonts w:asciiTheme="majorEastAsia" w:eastAsiaTheme="majorEastAsia" w:hAnsiTheme="majorEastAsia" w:cs="新細明體+FPEF" w:hint="eastAsia"/>
          <w:kern w:val="0"/>
          <w:szCs w:val="24"/>
        </w:rPr>
        <w:t>北流</w:t>
      </w:r>
      <w:proofErr w:type="gramEnd"/>
      <w:r w:rsidRPr="00623BCA">
        <w:rPr>
          <w:rFonts w:asciiTheme="majorEastAsia" w:eastAsiaTheme="majorEastAsia" w:hAnsiTheme="majorEastAsia" w:cs="新細明體+FPEF" w:hint="eastAsia"/>
          <w:kern w:val="0"/>
          <w:szCs w:val="24"/>
        </w:rPr>
        <w:t>管條件，當</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北將狀況轉達時，</w:t>
      </w:r>
      <w:r w:rsidRPr="00623BCA">
        <w:rPr>
          <w:rFonts w:asciiTheme="majorEastAsia" w:eastAsiaTheme="majorEastAsia" w:hAnsiTheme="majorEastAsia" w:cs="新細明體+FPEF"/>
          <w:kern w:val="0"/>
          <w:szCs w:val="24"/>
        </w:rPr>
        <w:t>ATMC</w:t>
      </w:r>
      <w:r w:rsidRPr="00623BCA">
        <w:rPr>
          <w:rFonts w:asciiTheme="majorEastAsia" w:eastAsiaTheme="majorEastAsia" w:hAnsiTheme="majorEastAsia" w:cs="新細明體+FPEF" w:hint="eastAsia"/>
          <w:kern w:val="0"/>
          <w:szCs w:val="24"/>
        </w:rPr>
        <w:t>卻需要將近</w:t>
      </w:r>
      <w:r w:rsidRPr="00623BCA">
        <w:rPr>
          <w:rFonts w:asciiTheme="majorEastAsia" w:eastAsiaTheme="majorEastAsia" w:hAnsiTheme="majorEastAsia" w:cs="新細明體+FPEF"/>
          <w:kern w:val="0"/>
          <w:szCs w:val="24"/>
        </w:rPr>
        <w:t>30</w:t>
      </w:r>
      <w:r w:rsidRPr="00623BCA">
        <w:rPr>
          <w:rFonts w:asciiTheme="majorEastAsia" w:eastAsiaTheme="majorEastAsia" w:hAnsiTheme="majorEastAsia" w:cs="新細明體+FPEF" w:hint="eastAsia"/>
          <w:kern w:val="0"/>
          <w:szCs w:val="24"/>
        </w:rPr>
        <w:t>分鐘的時間才能回覆，甚至回覆時仍要求</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北更改流管條件，如此情形讓</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北在作業上遇到很大的困擾，如果香港在流管條件上能更透明及公式化，將使大家的作業更順暢。</w:t>
      </w:r>
    </w:p>
    <w:p w:rsidR="0032014F" w:rsidRPr="00623BCA" w:rsidRDefault="0032014F"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在此次會議中討論最熱烈的是有關夜間</w:t>
      </w:r>
      <w:r w:rsidRPr="00623BCA">
        <w:rPr>
          <w:rFonts w:asciiTheme="majorEastAsia" w:eastAsiaTheme="majorEastAsia" w:hAnsiTheme="majorEastAsia" w:cs="新細明體+FPEF"/>
          <w:kern w:val="0"/>
          <w:szCs w:val="24"/>
        </w:rPr>
        <w:t xml:space="preserve">1730UTC </w:t>
      </w:r>
      <w:r w:rsidRPr="00623BCA">
        <w:rPr>
          <w:rFonts w:asciiTheme="majorEastAsia" w:eastAsiaTheme="majorEastAsia" w:hAnsiTheme="majorEastAsia" w:cs="新細明體+FPEF" w:hint="eastAsia"/>
          <w:kern w:val="0"/>
          <w:szCs w:val="24"/>
        </w:rPr>
        <w:t>至</w:t>
      </w:r>
      <w:r w:rsidRPr="00623BCA">
        <w:rPr>
          <w:rFonts w:asciiTheme="majorEastAsia" w:eastAsiaTheme="majorEastAsia" w:hAnsiTheme="majorEastAsia" w:cs="新細明體+FPEF"/>
          <w:kern w:val="0"/>
          <w:szCs w:val="24"/>
        </w:rPr>
        <w:t>2100UTC</w:t>
      </w:r>
      <w:r w:rsidRPr="00623BCA">
        <w:rPr>
          <w:rFonts w:asciiTheme="majorEastAsia" w:eastAsiaTheme="majorEastAsia" w:hAnsiTheme="majorEastAsia" w:cs="新細明體+FPEF" w:hint="eastAsia"/>
          <w:kern w:val="0"/>
          <w:szCs w:val="24"/>
        </w:rPr>
        <w:t>間經過我飛航情報區的這一</w:t>
      </w:r>
      <w:proofErr w:type="gramStart"/>
      <w:r w:rsidRPr="00623BCA">
        <w:rPr>
          <w:rFonts w:asciiTheme="majorEastAsia" w:eastAsiaTheme="majorEastAsia" w:hAnsiTheme="majorEastAsia" w:cs="新細明體+FPEF" w:hint="eastAsia"/>
          <w:kern w:val="0"/>
          <w:szCs w:val="24"/>
        </w:rPr>
        <w:t>波航情</w:t>
      </w:r>
      <w:proofErr w:type="gramEnd"/>
      <w:r w:rsidRPr="00623BCA">
        <w:rPr>
          <w:rFonts w:asciiTheme="majorEastAsia" w:eastAsiaTheme="majorEastAsia" w:hAnsiTheme="majorEastAsia" w:cs="新細明體+FPEF" w:hint="eastAsia"/>
          <w:kern w:val="0"/>
          <w:szCs w:val="24"/>
        </w:rPr>
        <w:t>，這一</w:t>
      </w:r>
      <w:proofErr w:type="gramStart"/>
      <w:r w:rsidRPr="00623BCA">
        <w:rPr>
          <w:rFonts w:asciiTheme="majorEastAsia" w:eastAsiaTheme="majorEastAsia" w:hAnsiTheme="majorEastAsia" w:cs="新細明體+FPEF" w:hint="eastAsia"/>
          <w:kern w:val="0"/>
          <w:szCs w:val="24"/>
        </w:rPr>
        <w:t>波航情是</w:t>
      </w:r>
      <w:proofErr w:type="gramEnd"/>
      <w:r w:rsidRPr="00623BCA">
        <w:rPr>
          <w:rFonts w:asciiTheme="majorEastAsia" w:eastAsiaTheme="majorEastAsia" w:hAnsiTheme="majorEastAsia" w:cs="新細明體+FPEF" w:hint="eastAsia"/>
          <w:kern w:val="0"/>
          <w:szCs w:val="24"/>
        </w:rPr>
        <w:t>一整天中密度最大的，另一個特色是幾乎純粹為東北向，且大部分是前往韓國的航機，最高密度每小時可達到</w:t>
      </w:r>
      <w:r w:rsidRPr="00623BCA">
        <w:rPr>
          <w:rFonts w:asciiTheme="majorEastAsia" w:eastAsiaTheme="majorEastAsia" w:hAnsiTheme="majorEastAsia" w:cs="新細明體+FPEF"/>
          <w:kern w:val="0"/>
          <w:szCs w:val="24"/>
        </w:rPr>
        <w:t>40</w:t>
      </w:r>
      <w:r w:rsidRPr="00623BCA">
        <w:rPr>
          <w:rFonts w:asciiTheme="majorEastAsia" w:eastAsiaTheme="majorEastAsia" w:hAnsiTheme="majorEastAsia" w:cs="新細明體+FPEF" w:hint="eastAsia"/>
          <w:kern w:val="0"/>
          <w:szCs w:val="24"/>
        </w:rPr>
        <w:t>架次。</w:t>
      </w:r>
    </w:p>
    <w:p w:rsidR="0032014F" w:rsidRPr="00623BCA" w:rsidRDefault="0032014F"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由於我方於</w:t>
      </w:r>
      <w:r w:rsidRPr="00623BCA">
        <w:rPr>
          <w:rFonts w:asciiTheme="majorEastAsia" w:eastAsiaTheme="majorEastAsia" w:hAnsiTheme="majorEastAsia" w:cs="新細明體+FPEF"/>
          <w:kern w:val="0"/>
          <w:szCs w:val="24"/>
        </w:rPr>
        <w:t>EATMCG 4</w:t>
      </w:r>
      <w:r w:rsidRPr="00623BCA">
        <w:rPr>
          <w:rFonts w:asciiTheme="majorEastAsia" w:eastAsiaTheme="majorEastAsia" w:hAnsiTheme="majorEastAsia" w:cs="新細明體+FPEF" w:hint="eastAsia"/>
          <w:kern w:val="0"/>
          <w:szCs w:val="24"/>
        </w:rPr>
        <w:t>會議中報告我方於夜間作業的困難後，香港同意修改其</w:t>
      </w:r>
      <w:r w:rsidRPr="00623BCA">
        <w:rPr>
          <w:rFonts w:asciiTheme="majorEastAsia" w:eastAsiaTheme="majorEastAsia" w:hAnsiTheme="majorEastAsia" w:cs="新細明體+FPEF"/>
          <w:kern w:val="0"/>
          <w:szCs w:val="24"/>
        </w:rPr>
        <w:t xml:space="preserve">AIP </w:t>
      </w:r>
      <w:r w:rsidRPr="00623BCA">
        <w:rPr>
          <w:rFonts w:asciiTheme="majorEastAsia" w:eastAsiaTheme="majorEastAsia" w:hAnsiTheme="majorEastAsia" w:cs="新細明體+FPEF" w:hint="eastAsia"/>
          <w:kern w:val="0"/>
          <w:szCs w:val="24"/>
        </w:rPr>
        <w:t>原先規定在</w:t>
      </w:r>
      <w:r w:rsidRPr="00623BCA">
        <w:rPr>
          <w:rFonts w:asciiTheme="majorEastAsia" w:eastAsiaTheme="majorEastAsia" w:hAnsiTheme="majorEastAsia" w:cs="新細明體+FPEF"/>
          <w:kern w:val="0"/>
          <w:szCs w:val="24"/>
        </w:rPr>
        <w:t xml:space="preserve">1900UTC </w:t>
      </w:r>
      <w:r w:rsidRPr="00623BCA">
        <w:rPr>
          <w:rFonts w:asciiTheme="majorEastAsia" w:eastAsiaTheme="majorEastAsia" w:hAnsiTheme="majorEastAsia" w:cs="新細明體+FPEF" w:hint="eastAsia"/>
          <w:kern w:val="0"/>
          <w:szCs w:val="24"/>
        </w:rPr>
        <w:t>前由香港進入</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北的航機不可使用</w:t>
      </w:r>
      <w:r w:rsidRPr="00623BCA">
        <w:rPr>
          <w:rFonts w:asciiTheme="majorEastAsia" w:eastAsiaTheme="majorEastAsia" w:hAnsiTheme="majorEastAsia" w:cs="新細明體+FPEF"/>
          <w:kern w:val="0"/>
          <w:szCs w:val="24"/>
        </w:rPr>
        <w:t xml:space="preserve">ENVAR </w:t>
      </w:r>
      <w:proofErr w:type="gramStart"/>
      <w:r w:rsidRPr="00623BCA">
        <w:rPr>
          <w:rFonts w:asciiTheme="majorEastAsia" w:eastAsiaTheme="majorEastAsia" w:hAnsiTheme="majorEastAsia" w:cs="新細明體+FPEF" w:hint="eastAsia"/>
          <w:kern w:val="0"/>
          <w:szCs w:val="24"/>
        </w:rPr>
        <w:t>出管</w:t>
      </w:r>
      <w:proofErr w:type="gramEnd"/>
      <w:r w:rsidRPr="00623BCA">
        <w:rPr>
          <w:rFonts w:asciiTheme="majorEastAsia" w:eastAsiaTheme="majorEastAsia" w:hAnsiTheme="majorEastAsia" w:cs="新細明體+FPEF" w:hint="eastAsia"/>
          <w:kern w:val="0"/>
          <w:szCs w:val="24"/>
        </w:rPr>
        <w:t>，必須由</w:t>
      </w:r>
      <w:r w:rsidRPr="00623BCA">
        <w:rPr>
          <w:rFonts w:asciiTheme="majorEastAsia" w:eastAsiaTheme="majorEastAsia" w:hAnsiTheme="majorEastAsia" w:cs="新細明體+FPEF"/>
          <w:kern w:val="0"/>
          <w:szCs w:val="24"/>
        </w:rPr>
        <w:t xml:space="preserve">KAPLI </w:t>
      </w:r>
      <w:r w:rsidRPr="00623BCA">
        <w:rPr>
          <w:rFonts w:asciiTheme="majorEastAsia" w:eastAsiaTheme="majorEastAsia" w:hAnsiTheme="majorEastAsia" w:cs="新細明體+FPEF" w:hint="eastAsia"/>
          <w:kern w:val="0"/>
          <w:szCs w:val="24"/>
        </w:rPr>
        <w:t>進入</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北的空域，結果造成下列問題</w:t>
      </w:r>
      <w:r w:rsidRPr="00623BCA">
        <w:rPr>
          <w:rFonts w:asciiTheme="majorEastAsia" w:eastAsiaTheme="majorEastAsia" w:hAnsiTheme="majorEastAsia" w:cs="新細明體+FPEF"/>
          <w:kern w:val="0"/>
          <w:szCs w:val="24"/>
        </w:rPr>
        <w:t>:</w:t>
      </w:r>
    </w:p>
    <w:p w:rsidR="0032014F" w:rsidRPr="00623BCA" w:rsidRDefault="0032014F" w:rsidP="00623BCA">
      <w:pPr>
        <w:pStyle w:val="a7"/>
        <w:numPr>
          <w:ilvl w:val="0"/>
          <w:numId w:val="22"/>
        </w:numPr>
        <w:autoSpaceDE w:val="0"/>
        <w:autoSpaceDN w:val="0"/>
        <w:adjustRightInd w:val="0"/>
        <w:spacing w:line="480" w:lineRule="auto"/>
        <w:ind w:leftChars="0"/>
        <w:rPr>
          <w:rFonts w:asciiTheme="majorEastAsia" w:eastAsiaTheme="majorEastAsia" w:hAnsiTheme="majorEastAsia" w:cs="新細明體+FPEF"/>
          <w:kern w:val="0"/>
          <w:szCs w:val="24"/>
        </w:rPr>
      </w:pPr>
      <w:proofErr w:type="gramStart"/>
      <w:r w:rsidRPr="00623BCA">
        <w:rPr>
          <w:rFonts w:asciiTheme="majorEastAsia" w:eastAsiaTheme="majorEastAsia" w:hAnsiTheme="majorEastAsia" w:cs="新細明體+FPEF" w:hint="eastAsia"/>
          <w:kern w:val="0"/>
          <w:szCs w:val="24"/>
        </w:rPr>
        <w:t>每一架航機</w:t>
      </w:r>
      <w:proofErr w:type="gramEnd"/>
      <w:r w:rsidRPr="00623BCA">
        <w:rPr>
          <w:rFonts w:asciiTheme="majorEastAsia" w:eastAsiaTheme="majorEastAsia" w:hAnsiTheme="majorEastAsia" w:cs="新細明體+FPEF" w:hint="eastAsia"/>
          <w:kern w:val="0"/>
          <w:szCs w:val="24"/>
        </w:rPr>
        <w:t>必須多飛</w:t>
      </w:r>
      <w:r w:rsidRPr="00623BCA">
        <w:rPr>
          <w:rFonts w:asciiTheme="majorEastAsia" w:eastAsiaTheme="majorEastAsia" w:hAnsiTheme="majorEastAsia" w:cs="新細明體+FPEF"/>
          <w:kern w:val="0"/>
          <w:szCs w:val="24"/>
        </w:rPr>
        <w:t>79</w:t>
      </w:r>
      <w:r w:rsidRPr="00623BCA">
        <w:rPr>
          <w:rFonts w:asciiTheme="majorEastAsia" w:eastAsiaTheme="majorEastAsia" w:hAnsiTheme="majorEastAsia" w:cs="新細明體+FPEF" w:hint="eastAsia"/>
          <w:kern w:val="0"/>
          <w:szCs w:val="24"/>
        </w:rPr>
        <w:t>海浬。</w:t>
      </w:r>
    </w:p>
    <w:p w:rsidR="0032014F" w:rsidRPr="00623BCA" w:rsidRDefault="0032014F" w:rsidP="00623BCA">
      <w:pPr>
        <w:pStyle w:val="a7"/>
        <w:numPr>
          <w:ilvl w:val="0"/>
          <w:numId w:val="22"/>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這些航機由</w:t>
      </w:r>
      <w:r w:rsidRPr="00623BCA">
        <w:rPr>
          <w:rFonts w:asciiTheme="majorEastAsia" w:eastAsiaTheme="majorEastAsia" w:hAnsiTheme="majorEastAsia" w:cs="新細明體+FPEF"/>
          <w:kern w:val="0"/>
          <w:szCs w:val="24"/>
        </w:rPr>
        <w:t xml:space="preserve">KAPLI </w:t>
      </w:r>
      <w:r w:rsidRPr="00623BCA">
        <w:rPr>
          <w:rFonts w:asciiTheme="majorEastAsia" w:eastAsiaTheme="majorEastAsia" w:hAnsiTheme="majorEastAsia" w:cs="新細明體+FPEF" w:hint="eastAsia"/>
          <w:kern w:val="0"/>
          <w:szCs w:val="24"/>
        </w:rPr>
        <w:t>進入</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北後，又重新加入同一批原先由</w:t>
      </w:r>
      <w:r w:rsidRPr="00623BCA">
        <w:rPr>
          <w:rFonts w:asciiTheme="majorEastAsia" w:eastAsiaTheme="majorEastAsia" w:hAnsiTheme="majorEastAsia" w:cs="新細明體+FPEF"/>
          <w:kern w:val="0"/>
          <w:szCs w:val="24"/>
        </w:rPr>
        <w:t>IKELA</w:t>
      </w:r>
      <w:r w:rsidRPr="00623BCA">
        <w:rPr>
          <w:rFonts w:asciiTheme="majorEastAsia" w:eastAsiaTheme="majorEastAsia" w:hAnsiTheme="majorEastAsia" w:cs="新細明體+FPEF" w:hint="eastAsia"/>
          <w:kern w:val="0"/>
          <w:szCs w:val="24"/>
        </w:rPr>
        <w:t>來的航機，造成</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北管制上沒有必要的壓力。</w:t>
      </w:r>
    </w:p>
    <w:p w:rsidR="0032014F" w:rsidRPr="00623BCA" w:rsidRDefault="0032014F"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北的限制是要求由</w:t>
      </w:r>
      <w:r w:rsidRPr="00623BCA">
        <w:rPr>
          <w:rFonts w:asciiTheme="majorEastAsia" w:eastAsiaTheme="majorEastAsia" w:hAnsiTheme="majorEastAsia" w:cs="新細明體+FPEF"/>
          <w:kern w:val="0"/>
          <w:szCs w:val="24"/>
        </w:rPr>
        <w:t xml:space="preserve">KAPLI </w:t>
      </w:r>
      <w:proofErr w:type="gramStart"/>
      <w:r w:rsidRPr="00623BCA">
        <w:rPr>
          <w:rFonts w:asciiTheme="majorEastAsia" w:eastAsiaTheme="majorEastAsia" w:hAnsiTheme="majorEastAsia" w:cs="新細明體+FPEF" w:hint="eastAsia"/>
          <w:kern w:val="0"/>
          <w:szCs w:val="24"/>
        </w:rPr>
        <w:t>進管的</w:t>
      </w:r>
      <w:proofErr w:type="gramEnd"/>
      <w:r w:rsidRPr="00623BCA">
        <w:rPr>
          <w:rFonts w:asciiTheme="majorEastAsia" w:eastAsiaTheme="majorEastAsia" w:hAnsiTheme="majorEastAsia" w:cs="新細明體+FPEF" w:hint="eastAsia"/>
          <w:kern w:val="0"/>
          <w:szCs w:val="24"/>
        </w:rPr>
        <w:t>航機必須是至</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北落地或</w:t>
      </w:r>
      <w:r w:rsidRPr="00623BCA">
        <w:rPr>
          <w:rFonts w:asciiTheme="majorEastAsia" w:eastAsiaTheme="majorEastAsia" w:hAnsiTheme="majorEastAsia" w:cs="新細明體+FPEF"/>
          <w:kern w:val="0"/>
          <w:szCs w:val="24"/>
        </w:rPr>
        <w:t xml:space="preserve">KAPLI </w:t>
      </w:r>
      <w:r w:rsidRPr="00623BCA">
        <w:rPr>
          <w:rFonts w:asciiTheme="majorEastAsia" w:eastAsiaTheme="majorEastAsia" w:hAnsiTheme="majorEastAsia" w:cs="新細明體+FPEF" w:hint="eastAsia"/>
          <w:kern w:val="0"/>
          <w:szCs w:val="24"/>
        </w:rPr>
        <w:t>之後航路為</w:t>
      </w:r>
      <w:r w:rsidRPr="00623BCA">
        <w:rPr>
          <w:rFonts w:asciiTheme="majorEastAsia" w:eastAsiaTheme="majorEastAsia" w:hAnsiTheme="majorEastAsia" w:cs="新細明體+FPEF"/>
          <w:kern w:val="0"/>
          <w:szCs w:val="24"/>
        </w:rPr>
        <w:t xml:space="preserve">G86 HCN G581 IGURU </w:t>
      </w:r>
      <w:proofErr w:type="gramStart"/>
      <w:r w:rsidRPr="00623BCA">
        <w:rPr>
          <w:rFonts w:asciiTheme="majorEastAsia" w:eastAsiaTheme="majorEastAsia" w:hAnsiTheme="majorEastAsia" w:cs="新細明體+FPEF" w:hint="eastAsia"/>
          <w:kern w:val="0"/>
          <w:szCs w:val="24"/>
        </w:rPr>
        <w:t>出管的</w:t>
      </w:r>
      <w:proofErr w:type="gramEnd"/>
      <w:r w:rsidRPr="00623BCA">
        <w:rPr>
          <w:rFonts w:asciiTheme="majorEastAsia" w:eastAsiaTheme="majorEastAsia" w:hAnsiTheme="majorEastAsia" w:cs="新細明體+FPEF" w:hint="eastAsia"/>
          <w:kern w:val="0"/>
          <w:szCs w:val="24"/>
        </w:rPr>
        <w:t>航機，形成的結果是符合預期的，絕大部分的航機是由</w:t>
      </w:r>
      <w:r w:rsidRPr="00623BCA">
        <w:rPr>
          <w:rFonts w:asciiTheme="majorEastAsia" w:eastAsiaTheme="majorEastAsia" w:hAnsiTheme="majorEastAsia" w:cs="新細明體+FPEF"/>
          <w:kern w:val="0"/>
          <w:szCs w:val="24"/>
        </w:rPr>
        <w:t xml:space="preserve">ENVAR </w:t>
      </w:r>
      <w:proofErr w:type="gramStart"/>
      <w:r w:rsidRPr="00623BCA">
        <w:rPr>
          <w:rFonts w:asciiTheme="majorEastAsia" w:eastAsiaTheme="majorEastAsia" w:hAnsiTheme="majorEastAsia" w:cs="新細明體+FPEF" w:hint="eastAsia"/>
          <w:kern w:val="0"/>
          <w:szCs w:val="24"/>
        </w:rPr>
        <w:t>進管</w:t>
      </w:r>
      <w:proofErr w:type="gramEnd"/>
      <w:r w:rsidRPr="00623BCA">
        <w:rPr>
          <w:rFonts w:asciiTheme="majorEastAsia" w:eastAsiaTheme="majorEastAsia" w:hAnsiTheme="majorEastAsia" w:cs="新細明體+FPEF" w:hint="eastAsia"/>
          <w:kern w:val="0"/>
          <w:szCs w:val="24"/>
        </w:rPr>
        <w:t>，管制的壓力大幅減少，</w:t>
      </w:r>
      <w:r w:rsidRPr="00623BCA">
        <w:rPr>
          <w:rFonts w:asciiTheme="majorEastAsia" w:eastAsiaTheme="majorEastAsia" w:hAnsiTheme="majorEastAsia" w:cs="新細明體+FPEF" w:hint="eastAsia"/>
          <w:kern w:val="0"/>
          <w:szCs w:val="24"/>
        </w:rPr>
        <w:lastRenderedPageBreak/>
        <w:t>同仁的反應極為良好，但香港反應雖是一條線的航情，無衝突問題，但管制員反映在視覺上及無線電上的密度較高，他們採取的方法是以高度切割來減輕壓力，但想利用此次會議提出另一種分流的構想，這一構想也在我方預期內，想法如下</w:t>
      </w:r>
      <w:r w:rsidRPr="00623BCA">
        <w:rPr>
          <w:rFonts w:asciiTheme="majorEastAsia" w:eastAsiaTheme="majorEastAsia" w:hAnsiTheme="majorEastAsia" w:cs="新細明體+FPEF"/>
          <w:kern w:val="0"/>
          <w:szCs w:val="24"/>
        </w:rPr>
        <w:t>:</w:t>
      </w:r>
    </w:p>
    <w:p w:rsidR="0032014F" w:rsidRPr="00623BCA" w:rsidRDefault="0032014F" w:rsidP="00623BCA">
      <w:pPr>
        <w:pStyle w:val="a7"/>
        <w:numPr>
          <w:ilvl w:val="0"/>
          <w:numId w:val="23"/>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往韓國的航機一律由</w:t>
      </w:r>
      <w:r w:rsidRPr="00623BCA">
        <w:rPr>
          <w:rFonts w:asciiTheme="majorEastAsia" w:eastAsiaTheme="majorEastAsia" w:hAnsiTheme="majorEastAsia" w:cs="新細明體+FPEF"/>
          <w:kern w:val="0"/>
          <w:szCs w:val="24"/>
        </w:rPr>
        <w:t xml:space="preserve">ENVAR </w:t>
      </w:r>
      <w:r w:rsidRPr="00623BCA">
        <w:rPr>
          <w:rFonts w:asciiTheme="majorEastAsia" w:eastAsiaTheme="majorEastAsia" w:hAnsiTheme="majorEastAsia" w:cs="新細明體+FPEF" w:hint="eastAsia"/>
          <w:kern w:val="0"/>
          <w:szCs w:val="24"/>
        </w:rPr>
        <w:t>進管</w:t>
      </w:r>
    </w:p>
    <w:p w:rsidR="0032014F" w:rsidRPr="00623BCA" w:rsidRDefault="0032014F" w:rsidP="00623BCA">
      <w:pPr>
        <w:pStyle w:val="a7"/>
        <w:numPr>
          <w:ilvl w:val="0"/>
          <w:numId w:val="23"/>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往日本的航機一律由</w:t>
      </w:r>
      <w:r w:rsidRPr="00623BCA">
        <w:rPr>
          <w:rFonts w:asciiTheme="majorEastAsia" w:eastAsiaTheme="majorEastAsia" w:hAnsiTheme="majorEastAsia" w:cs="新細明體+FPEF"/>
          <w:kern w:val="0"/>
          <w:szCs w:val="24"/>
        </w:rPr>
        <w:t xml:space="preserve">KAPLI </w:t>
      </w:r>
      <w:r w:rsidRPr="00623BCA">
        <w:rPr>
          <w:rFonts w:asciiTheme="majorEastAsia" w:eastAsiaTheme="majorEastAsia" w:hAnsiTheme="majorEastAsia" w:cs="新細明體+FPEF" w:hint="eastAsia"/>
          <w:kern w:val="0"/>
          <w:szCs w:val="24"/>
        </w:rPr>
        <w:t>進管</w:t>
      </w:r>
    </w:p>
    <w:p w:rsidR="0032014F" w:rsidRPr="00623BCA" w:rsidRDefault="00CE2CFC"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w:t>
      </w:r>
      <w:r w:rsidR="0032014F" w:rsidRPr="00623BCA">
        <w:rPr>
          <w:rFonts w:asciiTheme="majorEastAsia" w:eastAsiaTheme="majorEastAsia" w:hAnsiTheme="majorEastAsia" w:cs="新細明體+FPEF" w:hint="eastAsia"/>
          <w:kern w:val="0"/>
          <w:szCs w:val="24"/>
        </w:rPr>
        <w:t>以上的構想我方在航管組開會時已提出一份備案，唯此方案會對我空域造成額外的衝突，而且會中成員亦體認此時段的高航行量不是</w:t>
      </w:r>
      <w:proofErr w:type="gramStart"/>
      <w:r w:rsidR="006773FE" w:rsidRPr="00623BCA">
        <w:rPr>
          <w:rFonts w:asciiTheme="majorEastAsia" w:eastAsiaTheme="majorEastAsia" w:hAnsiTheme="majorEastAsia" w:cs="新細明體+FPEF" w:hint="eastAsia"/>
          <w:kern w:val="0"/>
          <w:szCs w:val="24"/>
        </w:rPr>
        <w:t>臺</w:t>
      </w:r>
      <w:proofErr w:type="gramEnd"/>
      <w:r w:rsidR="0032014F" w:rsidRPr="00623BCA">
        <w:rPr>
          <w:rFonts w:asciiTheme="majorEastAsia" w:eastAsiaTheme="majorEastAsia" w:hAnsiTheme="majorEastAsia" w:cs="新細明體+FPEF" w:hint="eastAsia"/>
          <w:kern w:val="0"/>
          <w:szCs w:val="24"/>
        </w:rPr>
        <w:t>北單獨可以解決，應該以區域航行整體規劃的角度去尋求解決之道，因此我方在</w:t>
      </w:r>
      <w:r w:rsidR="0032014F" w:rsidRPr="00623BCA">
        <w:rPr>
          <w:rFonts w:asciiTheme="majorEastAsia" w:eastAsiaTheme="majorEastAsia" w:hAnsiTheme="majorEastAsia" w:cs="新細明體+FPEF"/>
          <w:kern w:val="0"/>
          <w:szCs w:val="24"/>
        </w:rPr>
        <w:t>EATMCG 5</w:t>
      </w:r>
      <w:r w:rsidR="0032014F" w:rsidRPr="00623BCA">
        <w:rPr>
          <w:rFonts w:asciiTheme="majorEastAsia" w:eastAsiaTheme="majorEastAsia" w:hAnsiTheme="majorEastAsia" w:cs="新細明體+FPEF" w:hint="eastAsia"/>
          <w:kern w:val="0"/>
          <w:szCs w:val="24"/>
        </w:rPr>
        <w:t>會議中提出一份規劃藍圖，將香港、</w:t>
      </w:r>
      <w:proofErr w:type="gramStart"/>
      <w:r w:rsidR="006773FE" w:rsidRPr="00623BCA">
        <w:rPr>
          <w:rFonts w:asciiTheme="majorEastAsia" w:eastAsiaTheme="majorEastAsia" w:hAnsiTheme="majorEastAsia" w:cs="新細明體+FPEF" w:hint="eastAsia"/>
          <w:kern w:val="0"/>
          <w:szCs w:val="24"/>
        </w:rPr>
        <w:t>臺</w:t>
      </w:r>
      <w:proofErr w:type="gramEnd"/>
      <w:r w:rsidR="0032014F" w:rsidRPr="00623BCA">
        <w:rPr>
          <w:rFonts w:asciiTheme="majorEastAsia" w:eastAsiaTheme="majorEastAsia" w:hAnsiTheme="majorEastAsia" w:cs="新細明體+FPEF" w:hint="eastAsia"/>
          <w:kern w:val="0"/>
          <w:szCs w:val="24"/>
        </w:rPr>
        <w:t>北、菲律賓、日本及韓國一起納入此藍圖內，適逢韓國亦以</w:t>
      </w:r>
      <w:r w:rsidR="0032014F" w:rsidRPr="00623BCA">
        <w:rPr>
          <w:rFonts w:asciiTheme="majorEastAsia" w:eastAsiaTheme="majorEastAsia" w:hAnsiTheme="majorEastAsia" w:cs="新細明體+FPEF"/>
          <w:kern w:val="0"/>
          <w:szCs w:val="24"/>
        </w:rPr>
        <w:t xml:space="preserve">Operational Status on B576 Airway in Korea </w:t>
      </w:r>
      <w:r w:rsidR="0032014F" w:rsidRPr="00623BCA">
        <w:rPr>
          <w:rFonts w:asciiTheme="majorEastAsia" w:eastAsiaTheme="majorEastAsia" w:hAnsiTheme="majorEastAsia" w:cs="新細明體+FPEF" w:hint="eastAsia"/>
          <w:kern w:val="0"/>
          <w:szCs w:val="24"/>
        </w:rPr>
        <w:t>報告此夜間時段作業的瓶頸，表示大家應該一起努力尋求解決方案，這的確是個千載難逢的機會，表示香港、</w:t>
      </w:r>
      <w:proofErr w:type="gramStart"/>
      <w:r w:rsidR="006773FE" w:rsidRPr="00623BCA">
        <w:rPr>
          <w:rFonts w:asciiTheme="majorEastAsia" w:eastAsiaTheme="majorEastAsia" w:hAnsiTheme="majorEastAsia" w:cs="新細明體+FPEF" w:hint="eastAsia"/>
          <w:kern w:val="0"/>
          <w:szCs w:val="24"/>
        </w:rPr>
        <w:t>臺</w:t>
      </w:r>
      <w:proofErr w:type="gramEnd"/>
      <w:r w:rsidR="0032014F" w:rsidRPr="00623BCA">
        <w:rPr>
          <w:rFonts w:asciiTheme="majorEastAsia" w:eastAsiaTheme="majorEastAsia" w:hAnsiTheme="majorEastAsia" w:cs="新細明體+FPEF" w:hint="eastAsia"/>
          <w:kern w:val="0"/>
          <w:szCs w:val="24"/>
        </w:rPr>
        <w:t>北及韓國都有共同的意願去解決問題，情勢上就看日本及菲律賓的態度了。</w:t>
      </w:r>
    </w:p>
    <w:p w:rsidR="0032014F" w:rsidRPr="00623BCA" w:rsidRDefault="00CE2CFC"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w:t>
      </w:r>
      <w:r w:rsidR="0032014F" w:rsidRPr="00623BCA">
        <w:rPr>
          <w:rFonts w:asciiTheme="majorEastAsia" w:eastAsiaTheme="majorEastAsia" w:hAnsiTheme="majorEastAsia" w:cs="新細明體+FPEF" w:hint="eastAsia"/>
          <w:kern w:val="0"/>
          <w:szCs w:val="24"/>
        </w:rPr>
        <w:t>於是在會議第一天晚宴結束後，與日本先進行溝通</w:t>
      </w:r>
      <w:proofErr w:type="gramStart"/>
      <w:r w:rsidR="0032014F" w:rsidRPr="00623BCA">
        <w:rPr>
          <w:rFonts w:asciiTheme="majorEastAsia" w:eastAsiaTheme="majorEastAsia" w:hAnsiTheme="majorEastAsia" w:cs="新細明體+FPEF" w:hint="eastAsia"/>
          <w:kern w:val="0"/>
          <w:szCs w:val="24"/>
        </w:rPr>
        <w:t>一</w:t>
      </w:r>
      <w:proofErr w:type="gramEnd"/>
      <w:r w:rsidR="0032014F" w:rsidRPr="00623BCA">
        <w:rPr>
          <w:rFonts w:asciiTheme="majorEastAsia" w:eastAsiaTheme="majorEastAsia" w:hAnsiTheme="majorEastAsia" w:cs="新細明體+FPEF" w:hint="eastAsia"/>
          <w:kern w:val="0"/>
          <w:szCs w:val="24"/>
        </w:rPr>
        <w:t>直到凌晨二點，除了把此藍圖在我境內的航路作報告，並在考慮日本久米島雷達涵蓋後，針對日方境內的航路及出管點提出建議，當晚日方</w:t>
      </w:r>
      <w:proofErr w:type="gramStart"/>
      <w:r w:rsidR="0032014F" w:rsidRPr="00623BCA">
        <w:rPr>
          <w:rFonts w:asciiTheme="majorEastAsia" w:eastAsiaTheme="majorEastAsia" w:hAnsiTheme="majorEastAsia" w:cs="新細明體+FPEF" w:hint="eastAsia"/>
          <w:kern w:val="0"/>
          <w:szCs w:val="24"/>
        </w:rPr>
        <w:t>已領知我方</w:t>
      </w:r>
      <w:proofErr w:type="gramEnd"/>
      <w:r w:rsidR="0032014F" w:rsidRPr="00623BCA">
        <w:rPr>
          <w:rFonts w:asciiTheme="majorEastAsia" w:eastAsiaTheme="majorEastAsia" w:hAnsiTheme="majorEastAsia" w:cs="新細明體+FPEF" w:hint="eastAsia"/>
          <w:kern w:val="0"/>
          <w:szCs w:val="24"/>
        </w:rPr>
        <w:t>的想法。</w:t>
      </w:r>
    </w:p>
    <w:p w:rsidR="0032014F" w:rsidRPr="00623BCA" w:rsidRDefault="00CE2CFC"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lastRenderedPageBreak/>
        <w:t xml:space="preserve">    </w:t>
      </w:r>
      <w:r w:rsidR="0032014F" w:rsidRPr="00623BCA">
        <w:rPr>
          <w:rFonts w:asciiTheme="majorEastAsia" w:eastAsiaTheme="majorEastAsia" w:hAnsiTheme="majorEastAsia" w:cs="新細明體+FPEF" w:hint="eastAsia"/>
          <w:kern w:val="0"/>
          <w:szCs w:val="24"/>
        </w:rPr>
        <w:t>至於菲律賓方面，亦已於晚宴上向其代表溝通此方案</w:t>
      </w:r>
      <w:proofErr w:type="gramStart"/>
      <w:r w:rsidR="0032014F" w:rsidRPr="00623BCA">
        <w:rPr>
          <w:rFonts w:asciiTheme="majorEastAsia" w:eastAsiaTheme="majorEastAsia" w:hAnsiTheme="majorEastAsia" w:cs="新細明體+FPEF" w:hint="eastAsia"/>
          <w:kern w:val="0"/>
          <w:szCs w:val="24"/>
        </w:rPr>
        <w:t>及需菲方</w:t>
      </w:r>
      <w:proofErr w:type="gramEnd"/>
      <w:r w:rsidR="0032014F" w:rsidRPr="00623BCA">
        <w:rPr>
          <w:rFonts w:asciiTheme="majorEastAsia" w:eastAsiaTheme="majorEastAsia" w:hAnsiTheme="majorEastAsia" w:cs="新細明體+FPEF" w:hint="eastAsia"/>
          <w:kern w:val="0"/>
          <w:szCs w:val="24"/>
        </w:rPr>
        <w:t>協助之處，菲方與我方有多年的合作經驗，態度上傾向於配合。</w:t>
      </w:r>
    </w:p>
    <w:p w:rsidR="0032014F" w:rsidRPr="00623BCA" w:rsidRDefault="00CE2CFC"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w:t>
      </w:r>
      <w:r w:rsidR="0032014F" w:rsidRPr="00623BCA">
        <w:rPr>
          <w:rFonts w:asciiTheme="majorEastAsia" w:eastAsiaTheme="majorEastAsia" w:hAnsiTheme="majorEastAsia" w:cs="新細明體+FPEF" w:hint="eastAsia"/>
          <w:kern w:val="0"/>
          <w:szCs w:val="24"/>
        </w:rPr>
        <w:t>我方的想法是允許香港的要求必須有前提，下列整體的藍圖要完成才能給</w:t>
      </w:r>
      <w:proofErr w:type="gramStart"/>
      <w:r w:rsidR="006773FE" w:rsidRPr="00623BCA">
        <w:rPr>
          <w:rFonts w:asciiTheme="majorEastAsia" w:eastAsiaTheme="majorEastAsia" w:hAnsiTheme="majorEastAsia" w:cs="新細明體+FPEF" w:hint="eastAsia"/>
          <w:kern w:val="0"/>
          <w:szCs w:val="24"/>
        </w:rPr>
        <w:t>臺</w:t>
      </w:r>
      <w:proofErr w:type="gramEnd"/>
      <w:r w:rsidR="0032014F" w:rsidRPr="00623BCA">
        <w:rPr>
          <w:rFonts w:asciiTheme="majorEastAsia" w:eastAsiaTheme="majorEastAsia" w:hAnsiTheme="majorEastAsia" w:cs="新細明體+FPEF" w:hint="eastAsia"/>
          <w:kern w:val="0"/>
          <w:szCs w:val="24"/>
        </w:rPr>
        <w:t>北一個安全又能增加空域容量的作業環境</w:t>
      </w:r>
      <w:r w:rsidR="0032014F" w:rsidRPr="00623BCA">
        <w:rPr>
          <w:rFonts w:asciiTheme="majorEastAsia" w:eastAsiaTheme="majorEastAsia" w:hAnsiTheme="majorEastAsia" w:cs="新細明體+FPEF"/>
          <w:kern w:val="0"/>
          <w:szCs w:val="24"/>
        </w:rPr>
        <w:t>:</w:t>
      </w:r>
    </w:p>
    <w:p w:rsidR="0032014F" w:rsidRPr="00623BCA" w:rsidRDefault="0032014F" w:rsidP="00623BCA">
      <w:pPr>
        <w:pStyle w:val="a7"/>
        <w:numPr>
          <w:ilvl w:val="0"/>
          <w:numId w:val="24"/>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由</w:t>
      </w:r>
      <w:r w:rsidRPr="00623BCA">
        <w:rPr>
          <w:rFonts w:asciiTheme="majorEastAsia" w:eastAsiaTheme="majorEastAsia" w:hAnsiTheme="majorEastAsia" w:cs="新細明體+FPEF"/>
          <w:kern w:val="0"/>
          <w:szCs w:val="24"/>
        </w:rPr>
        <w:t xml:space="preserve">KAPLI </w:t>
      </w:r>
      <w:proofErr w:type="gramStart"/>
      <w:r w:rsidRPr="00623BCA">
        <w:rPr>
          <w:rFonts w:asciiTheme="majorEastAsia" w:eastAsiaTheme="majorEastAsia" w:hAnsiTheme="majorEastAsia" w:cs="新細明體+FPEF" w:hint="eastAsia"/>
          <w:kern w:val="0"/>
          <w:szCs w:val="24"/>
        </w:rPr>
        <w:t>進管往日</w:t>
      </w:r>
      <w:proofErr w:type="gramEnd"/>
      <w:r w:rsidRPr="00623BCA">
        <w:rPr>
          <w:rFonts w:asciiTheme="majorEastAsia" w:eastAsiaTheme="majorEastAsia" w:hAnsiTheme="majorEastAsia" w:cs="新細明體+FPEF" w:hint="eastAsia"/>
          <w:kern w:val="0"/>
          <w:szCs w:val="24"/>
        </w:rPr>
        <w:t>本的航機必須走</w:t>
      </w:r>
      <w:r w:rsidRPr="00623BCA">
        <w:rPr>
          <w:rFonts w:asciiTheme="majorEastAsia" w:eastAsiaTheme="majorEastAsia" w:hAnsiTheme="majorEastAsia" w:cs="新細明體+FPEF"/>
          <w:kern w:val="0"/>
          <w:szCs w:val="24"/>
        </w:rPr>
        <w:t>G581 HCN G86</w:t>
      </w:r>
      <w:r w:rsidRPr="00623BCA">
        <w:rPr>
          <w:rFonts w:asciiTheme="majorEastAsia" w:eastAsiaTheme="majorEastAsia" w:hAnsiTheme="majorEastAsia" w:cs="新細明體+FPEF" w:hint="eastAsia"/>
          <w:kern w:val="0"/>
          <w:szCs w:val="24"/>
        </w:rPr>
        <w:t>由</w:t>
      </w:r>
      <w:r w:rsidRPr="00623BCA">
        <w:rPr>
          <w:rFonts w:asciiTheme="majorEastAsia" w:eastAsiaTheme="majorEastAsia" w:hAnsiTheme="majorEastAsia" w:cs="新細明體+FPEF"/>
          <w:kern w:val="0"/>
          <w:szCs w:val="24"/>
        </w:rPr>
        <w:t>IGURU</w:t>
      </w:r>
      <w:r w:rsidR="00CE2CFC" w:rsidRPr="00623BCA">
        <w:rPr>
          <w:rFonts w:asciiTheme="majorEastAsia" w:eastAsiaTheme="majorEastAsia" w:hAnsiTheme="majorEastAsia" w:cs="新細明體+FPEF" w:hint="eastAsia"/>
          <w:kern w:val="0"/>
          <w:szCs w:val="24"/>
        </w:rPr>
        <w:t>。</w:t>
      </w:r>
    </w:p>
    <w:p w:rsidR="0032014F" w:rsidRPr="00623BCA" w:rsidRDefault="0032014F" w:rsidP="00623BCA">
      <w:pPr>
        <w:pStyle w:val="a7"/>
        <w:numPr>
          <w:ilvl w:val="0"/>
          <w:numId w:val="24"/>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但以上走法在</w:t>
      </w:r>
      <w:r w:rsidRPr="00623BCA">
        <w:rPr>
          <w:rFonts w:asciiTheme="majorEastAsia" w:eastAsiaTheme="majorEastAsia" w:hAnsiTheme="majorEastAsia" w:cs="新細明體+FPEF"/>
          <w:kern w:val="0"/>
          <w:szCs w:val="24"/>
        </w:rPr>
        <w:t xml:space="preserve">HCN </w:t>
      </w:r>
      <w:r w:rsidRPr="00623BCA">
        <w:rPr>
          <w:rFonts w:asciiTheme="majorEastAsia" w:eastAsiaTheme="majorEastAsia" w:hAnsiTheme="majorEastAsia" w:cs="新細明體+FPEF" w:hint="eastAsia"/>
          <w:kern w:val="0"/>
          <w:szCs w:val="24"/>
        </w:rPr>
        <w:t>會形成部分衝突，即</w:t>
      </w:r>
      <w:r w:rsidRPr="00623BCA">
        <w:rPr>
          <w:rFonts w:asciiTheme="majorEastAsia" w:eastAsiaTheme="majorEastAsia" w:hAnsiTheme="majorEastAsia" w:cs="新細明體+FPEF"/>
          <w:kern w:val="0"/>
          <w:szCs w:val="24"/>
        </w:rPr>
        <w:t>FL290</w:t>
      </w:r>
      <w:r w:rsidRPr="00623BCA">
        <w:rPr>
          <w:rFonts w:asciiTheme="majorEastAsia" w:eastAsiaTheme="majorEastAsia" w:hAnsiTheme="majorEastAsia" w:cs="新細明體+FPEF" w:hint="eastAsia"/>
          <w:kern w:val="0"/>
          <w:szCs w:val="24"/>
        </w:rPr>
        <w:t>、</w:t>
      </w:r>
      <w:r w:rsidRPr="00623BCA">
        <w:rPr>
          <w:rFonts w:asciiTheme="majorEastAsia" w:eastAsiaTheme="majorEastAsia" w:hAnsiTheme="majorEastAsia" w:cs="新細明體+FPEF"/>
          <w:kern w:val="0"/>
          <w:szCs w:val="24"/>
        </w:rPr>
        <w:t>330</w:t>
      </w:r>
      <w:r w:rsidRPr="00623BCA">
        <w:rPr>
          <w:rFonts w:asciiTheme="majorEastAsia" w:eastAsiaTheme="majorEastAsia" w:hAnsiTheme="majorEastAsia" w:cs="新細明體+FPEF" w:hint="eastAsia"/>
          <w:kern w:val="0"/>
          <w:szCs w:val="24"/>
        </w:rPr>
        <w:t>、</w:t>
      </w:r>
      <w:r w:rsidRPr="00623BCA">
        <w:rPr>
          <w:rFonts w:asciiTheme="majorEastAsia" w:eastAsiaTheme="majorEastAsia" w:hAnsiTheme="majorEastAsia" w:cs="新細明體+FPEF"/>
          <w:kern w:val="0"/>
          <w:szCs w:val="24"/>
        </w:rPr>
        <w:t>370</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410</w:t>
      </w:r>
      <w:r w:rsidRPr="00623BCA">
        <w:rPr>
          <w:rFonts w:asciiTheme="majorEastAsia" w:eastAsiaTheme="majorEastAsia" w:hAnsiTheme="majorEastAsia" w:cs="新細明體+FPEF" w:hint="eastAsia"/>
          <w:kern w:val="0"/>
          <w:szCs w:val="24"/>
        </w:rPr>
        <w:t>，其中以</w:t>
      </w:r>
      <w:r w:rsidRPr="00623BCA">
        <w:rPr>
          <w:rFonts w:asciiTheme="majorEastAsia" w:eastAsiaTheme="majorEastAsia" w:hAnsiTheme="majorEastAsia" w:cs="新細明體+FPEF"/>
          <w:kern w:val="0"/>
          <w:szCs w:val="24"/>
        </w:rPr>
        <w:t>FL370</w:t>
      </w:r>
      <w:r w:rsidRPr="00623BCA">
        <w:rPr>
          <w:rFonts w:asciiTheme="majorEastAsia" w:eastAsiaTheme="majorEastAsia" w:hAnsiTheme="majorEastAsia" w:cs="新細明體+FPEF" w:hint="eastAsia"/>
          <w:kern w:val="0"/>
          <w:szCs w:val="24"/>
        </w:rPr>
        <w:t>最為</w:t>
      </w:r>
      <w:proofErr w:type="gramStart"/>
      <w:r w:rsidRPr="00623BCA">
        <w:rPr>
          <w:rFonts w:asciiTheme="majorEastAsia" w:eastAsiaTheme="majorEastAsia" w:hAnsiTheme="majorEastAsia" w:cs="新細明體+FPEF" w:hint="eastAsia"/>
          <w:kern w:val="0"/>
          <w:szCs w:val="24"/>
        </w:rPr>
        <w:t>大宗，</w:t>
      </w:r>
      <w:proofErr w:type="gramEnd"/>
      <w:r w:rsidRPr="00623BCA">
        <w:rPr>
          <w:rFonts w:asciiTheme="majorEastAsia" w:eastAsiaTheme="majorEastAsia" w:hAnsiTheme="majorEastAsia" w:cs="新細明體+FPEF" w:hint="eastAsia"/>
          <w:kern w:val="0"/>
          <w:szCs w:val="24"/>
        </w:rPr>
        <w:t>因此如果馬尼拉在此時段能暫停使用</w:t>
      </w:r>
      <w:r w:rsidRPr="00623BCA">
        <w:rPr>
          <w:rFonts w:asciiTheme="majorEastAsia" w:eastAsiaTheme="majorEastAsia" w:hAnsiTheme="majorEastAsia" w:cs="新細明體+FPEF"/>
          <w:kern w:val="0"/>
          <w:szCs w:val="24"/>
        </w:rPr>
        <w:t>FL370</w:t>
      </w:r>
      <w:r w:rsidRPr="00623BCA">
        <w:rPr>
          <w:rFonts w:asciiTheme="majorEastAsia" w:eastAsiaTheme="majorEastAsia" w:hAnsiTheme="majorEastAsia" w:cs="新細明體+FPEF" w:hint="eastAsia"/>
          <w:kern w:val="0"/>
          <w:szCs w:val="24"/>
        </w:rPr>
        <w:t>，問題將大致解決，且參考實際此時段由</w:t>
      </w:r>
      <w:proofErr w:type="gramStart"/>
      <w:r w:rsidRPr="00623BCA">
        <w:rPr>
          <w:rFonts w:asciiTheme="majorEastAsia" w:eastAsiaTheme="majorEastAsia" w:hAnsiTheme="majorEastAsia" w:cs="新細明體+FPEF" w:hint="eastAsia"/>
          <w:kern w:val="0"/>
          <w:szCs w:val="24"/>
        </w:rPr>
        <w:t>馬尼拉進管的</w:t>
      </w:r>
      <w:proofErr w:type="gramEnd"/>
      <w:r w:rsidRPr="00623BCA">
        <w:rPr>
          <w:rFonts w:asciiTheme="majorEastAsia" w:eastAsiaTheme="majorEastAsia" w:hAnsiTheme="majorEastAsia" w:cs="新細明體+FPEF" w:hint="eastAsia"/>
          <w:kern w:val="0"/>
          <w:szCs w:val="24"/>
        </w:rPr>
        <w:t>航機數量僅</w:t>
      </w:r>
      <w:r w:rsidRPr="00623BCA">
        <w:rPr>
          <w:rFonts w:asciiTheme="majorEastAsia" w:eastAsiaTheme="majorEastAsia" w:hAnsiTheme="majorEastAsia" w:cs="新細明體+FPEF"/>
          <w:kern w:val="0"/>
          <w:szCs w:val="24"/>
        </w:rPr>
        <w:t>23</w:t>
      </w:r>
      <w:r w:rsidRPr="00623BCA">
        <w:rPr>
          <w:rFonts w:asciiTheme="majorEastAsia" w:eastAsiaTheme="majorEastAsia" w:hAnsiTheme="majorEastAsia" w:cs="新細明體+FPEF" w:hint="eastAsia"/>
          <w:kern w:val="0"/>
          <w:szCs w:val="24"/>
        </w:rPr>
        <w:t>架次左右</w:t>
      </w:r>
      <w:r w:rsidRPr="00623BCA">
        <w:rPr>
          <w:rFonts w:asciiTheme="majorEastAsia" w:eastAsiaTheme="majorEastAsia" w:hAnsiTheme="majorEastAsia" w:cs="新細明體+FPEF"/>
          <w:kern w:val="0"/>
          <w:szCs w:val="24"/>
        </w:rPr>
        <w:t>(</w:t>
      </w:r>
      <w:r w:rsidRPr="00623BCA">
        <w:rPr>
          <w:rFonts w:asciiTheme="majorEastAsia" w:eastAsiaTheme="majorEastAsia" w:hAnsiTheme="majorEastAsia" w:cs="新細明體+FPEF" w:hint="eastAsia"/>
          <w:kern w:val="0"/>
          <w:szCs w:val="24"/>
        </w:rPr>
        <w:t>三小時</w:t>
      </w:r>
      <w:r w:rsidRPr="00623BCA">
        <w:rPr>
          <w:rFonts w:asciiTheme="majorEastAsia" w:eastAsiaTheme="majorEastAsia" w:hAnsiTheme="majorEastAsia" w:cs="新細明體+FPEF"/>
          <w:kern w:val="0"/>
          <w:szCs w:val="24"/>
        </w:rPr>
        <w:t>)</w:t>
      </w:r>
      <w:r w:rsidRPr="00623BCA">
        <w:rPr>
          <w:rFonts w:asciiTheme="majorEastAsia" w:eastAsiaTheme="majorEastAsia" w:hAnsiTheme="majorEastAsia" w:cs="新細明體+FPEF" w:hint="eastAsia"/>
          <w:kern w:val="0"/>
          <w:szCs w:val="24"/>
        </w:rPr>
        <w:t>，且可以使用的高度達</w:t>
      </w:r>
      <w:r w:rsidRPr="00623BCA">
        <w:rPr>
          <w:rFonts w:asciiTheme="majorEastAsia" w:eastAsiaTheme="majorEastAsia" w:hAnsiTheme="majorEastAsia" w:cs="新細明體+FPEF"/>
          <w:kern w:val="0"/>
          <w:szCs w:val="24"/>
        </w:rPr>
        <w:t>7</w:t>
      </w:r>
      <w:r w:rsidRPr="00623BCA">
        <w:rPr>
          <w:rFonts w:asciiTheme="majorEastAsia" w:eastAsiaTheme="majorEastAsia" w:hAnsiTheme="majorEastAsia" w:cs="新細明體+FPEF" w:hint="eastAsia"/>
          <w:kern w:val="0"/>
          <w:szCs w:val="24"/>
        </w:rPr>
        <w:t>個，不致於造成困擾。</w:t>
      </w:r>
    </w:p>
    <w:p w:rsidR="00CE2CFC" w:rsidRPr="00623BCA" w:rsidRDefault="0032014F" w:rsidP="00623BCA">
      <w:pPr>
        <w:pStyle w:val="a7"/>
        <w:numPr>
          <w:ilvl w:val="0"/>
          <w:numId w:val="24"/>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另外，此波由</w:t>
      </w:r>
      <w:proofErr w:type="gramStart"/>
      <w:r w:rsidRPr="00623BCA">
        <w:rPr>
          <w:rFonts w:asciiTheme="majorEastAsia" w:eastAsiaTheme="majorEastAsia" w:hAnsiTheme="majorEastAsia" w:cs="新細明體+FPEF" w:hint="eastAsia"/>
          <w:kern w:val="0"/>
          <w:szCs w:val="24"/>
        </w:rPr>
        <w:t>馬尼拉進管的</w:t>
      </w:r>
      <w:proofErr w:type="gramEnd"/>
      <w:r w:rsidRPr="00623BCA">
        <w:rPr>
          <w:rFonts w:asciiTheme="majorEastAsia" w:eastAsiaTheme="majorEastAsia" w:hAnsiTheme="majorEastAsia" w:cs="新細明體+FPEF" w:hint="eastAsia"/>
          <w:kern w:val="0"/>
          <w:szCs w:val="24"/>
        </w:rPr>
        <w:t>航機又會再次於</w:t>
      </w:r>
      <w:r w:rsidRPr="00623BCA">
        <w:rPr>
          <w:rFonts w:asciiTheme="majorEastAsia" w:eastAsiaTheme="majorEastAsia" w:hAnsiTheme="majorEastAsia" w:cs="新細明體+FPEF"/>
          <w:kern w:val="0"/>
          <w:szCs w:val="24"/>
        </w:rPr>
        <w:t xml:space="preserve">ANLOT </w:t>
      </w:r>
      <w:r w:rsidRPr="00623BCA">
        <w:rPr>
          <w:rFonts w:asciiTheme="majorEastAsia" w:eastAsiaTheme="majorEastAsia" w:hAnsiTheme="majorEastAsia" w:cs="新細明體+FPEF" w:hint="eastAsia"/>
          <w:kern w:val="0"/>
          <w:szCs w:val="24"/>
        </w:rPr>
        <w:t>與由</w:t>
      </w:r>
      <w:r w:rsidRPr="00623BCA">
        <w:rPr>
          <w:rFonts w:asciiTheme="majorEastAsia" w:eastAsiaTheme="majorEastAsia" w:hAnsiTheme="majorEastAsia" w:cs="新細明體+FPEF"/>
          <w:kern w:val="0"/>
          <w:szCs w:val="24"/>
        </w:rPr>
        <w:t xml:space="preserve">ENVAR </w:t>
      </w:r>
      <w:proofErr w:type="gramStart"/>
      <w:r w:rsidRPr="00623BCA">
        <w:rPr>
          <w:rFonts w:asciiTheme="majorEastAsia" w:eastAsiaTheme="majorEastAsia" w:hAnsiTheme="majorEastAsia" w:cs="新細明體+FPEF" w:hint="eastAsia"/>
          <w:kern w:val="0"/>
          <w:szCs w:val="24"/>
        </w:rPr>
        <w:t>進管的</w:t>
      </w:r>
      <w:proofErr w:type="gramEnd"/>
      <w:r w:rsidRPr="00623BCA">
        <w:rPr>
          <w:rFonts w:asciiTheme="majorEastAsia" w:eastAsiaTheme="majorEastAsia" w:hAnsiTheme="majorEastAsia" w:cs="新細明體+FPEF" w:hint="eastAsia"/>
          <w:kern w:val="0"/>
          <w:szCs w:val="24"/>
        </w:rPr>
        <w:t>航機衝突，更有甚者，此兩道</w:t>
      </w:r>
      <w:proofErr w:type="gramStart"/>
      <w:r w:rsidRPr="00623BCA">
        <w:rPr>
          <w:rFonts w:asciiTheme="majorEastAsia" w:eastAsiaTheme="majorEastAsia" w:hAnsiTheme="majorEastAsia" w:cs="新細明體+FPEF" w:hint="eastAsia"/>
          <w:kern w:val="0"/>
          <w:szCs w:val="24"/>
        </w:rPr>
        <w:t>航機流皆</w:t>
      </w:r>
      <w:proofErr w:type="gramEnd"/>
      <w:r w:rsidRPr="00623BCA">
        <w:rPr>
          <w:rFonts w:asciiTheme="majorEastAsia" w:eastAsiaTheme="majorEastAsia" w:hAnsiTheme="majorEastAsia" w:cs="新細明體+FPEF" w:hint="eastAsia"/>
          <w:kern w:val="0"/>
          <w:szCs w:val="24"/>
        </w:rPr>
        <w:t>是前往韓國且由</w:t>
      </w:r>
      <w:r w:rsidRPr="00623BCA">
        <w:rPr>
          <w:rFonts w:asciiTheme="majorEastAsia" w:eastAsiaTheme="majorEastAsia" w:hAnsiTheme="majorEastAsia" w:cs="新細明體+FPEF"/>
          <w:kern w:val="0"/>
          <w:szCs w:val="24"/>
        </w:rPr>
        <w:t xml:space="preserve">SALMI </w:t>
      </w:r>
      <w:proofErr w:type="gramStart"/>
      <w:r w:rsidRPr="00623BCA">
        <w:rPr>
          <w:rFonts w:asciiTheme="majorEastAsia" w:eastAsiaTheme="majorEastAsia" w:hAnsiTheme="majorEastAsia" w:cs="新細明體+FPEF" w:hint="eastAsia"/>
          <w:kern w:val="0"/>
          <w:szCs w:val="24"/>
        </w:rPr>
        <w:t>出管</w:t>
      </w:r>
      <w:proofErr w:type="gramEnd"/>
      <w:r w:rsidRPr="00623BCA">
        <w:rPr>
          <w:rFonts w:asciiTheme="majorEastAsia" w:eastAsiaTheme="majorEastAsia" w:hAnsiTheme="majorEastAsia" w:cs="新細明體+FPEF" w:hint="eastAsia"/>
          <w:kern w:val="0"/>
          <w:szCs w:val="24"/>
        </w:rPr>
        <w:t>，管制員要必須在此高密度的</w:t>
      </w:r>
      <w:proofErr w:type="gramStart"/>
      <w:r w:rsidRPr="00623BCA">
        <w:rPr>
          <w:rFonts w:asciiTheme="majorEastAsia" w:eastAsiaTheme="majorEastAsia" w:hAnsiTheme="majorEastAsia" w:cs="新細明體+FPEF" w:hint="eastAsia"/>
          <w:kern w:val="0"/>
          <w:szCs w:val="24"/>
        </w:rPr>
        <w:t>航情下建立</w:t>
      </w:r>
      <w:proofErr w:type="gramEnd"/>
      <w:r w:rsidRPr="00623BCA">
        <w:rPr>
          <w:rFonts w:asciiTheme="majorEastAsia" w:eastAsiaTheme="majorEastAsia" w:hAnsiTheme="majorEastAsia" w:cs="新細明體+FPEF" w:hint="eastAsia"/>
          <w:kern w:val="0"/>
          <w:szCs w:val="24"/>
        </w:rPr>
        <w:t>足夠的邊境隔離，困難度是相當高的，如果航行量如香港表示每一年以</w:t>
      </w:r>
      <w:r w:rsidRPr="00623BCA">
        <w:rPr>
          <w:rFonts w:asciiTheme="majorEastAsia" w:eastAsiaTheme="majorEastAsia" w:hAnsiTheme="majorEastAsia" w:cs="新細明體+FPEF"/>
          <w:kern w:val="0"/>
          <w:szCs w:val="24"/>
        </w:rPr>
        <w:t>10%</w:t>
      </w:r>
      <w:r w:rsidRPr="00623BCA">
        <w:rPr>
          <w:rFonts w:asciiTheme="majorEastAsia" w:eastAsiaTheme="majorEastAsia" w:hAnsiTheme="majorEastAsia" w:cs="新細明體+FPEF" w:hint="eastAsia"/>
          <w:kern w:val="0"/>
          <w:szCs w:val="24"/>
        </w:rPr>
        <w:t>左右增長的話，</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北作為此區域樞紐的角色，所面臨的壓力將會越來越大，最簡單的方法就是消除此衝突，另建一條航路並由另一個</w:t>
      </w:r>
      <w:proofErr w:type="gramStart"/>
      <w:r w:rsidRPr="00623BCA">
        <w:rPr>
          <w:rFonts w:asciiTheme="majorEastAsia" w:eastAsiaTheme="majorEastAsia" w:hAnsiTheme="majorEastAsia" w:cs="新細明體+FPEF" w:hint="eastAsia"/>
          <w:kern w:val="0"/>
          <w:szCs w:val="24"/>
        </w:rPr>
        <w:t>點出管</w:t>
      </w:r>
      <w:proofErr w:type="gramEnd"/>
      <w:r w:rsidRPr="00623BCA">
        <w:rPr>
          <w:rFonts w:asciiTheme="majorEastAsia" w:eastAsiaTheme="majorEastAsia" w:hAnsiTheme="majorEastAsia" w:cs="新細明體+FPEF" w:hint="eastAsia"/>
          <w:kern w:val="0"/>
          <w:szCs w:val="24"/>
        </w:rPr>
        <w:t>，一來消除衝突點，二來容量倍增，建議航機由</w:t>
      </w:r>
      <w:r w:rsidRPr="00623BCA">
        <w:rPr>
          <w:rFonts w:asciiTheme="majorEastAsia" w:eastAsiaTheme="majorEastAsia" w:hAnsiTheme="majorEastAsia" w:cs="新細明體+FPEF"/>
          <w:kern w:val="0"/>
          <w:szCs w:val="24"/>
        </w:rPr>
        <w:t xml:space="preserve">POTIB </w:t>
      </w:r>
      <w:proofErr w:type="gramStart"/>
      <w:r w:rsidRPr="00623BCA">
        <w:rPr>
          <w:rFonts w:asciiTheme="majorEastAsia" w:eastAsiaTheme="majorEastAsia" w:hAnsiTheme="majorEastAsia" w:cs="新細明體+FPEF" w:hint="eastAsia"/>
          <w:kern w:val="0"/>
          <w:szCs w:val="24"/>
        </w:rPr>
        <w:t>進管之後</w:t>
      </w:r>
      <w:proofErr w:type="gramEnd"/>
      <w:r w:rsidRPr="00623BCA">
        <w:rPr>
          <w:rFonts w:asciiTheme="majorEastAsia" w:eastAsiaTheme="majorEastAsia" w:hAnsiTheme="majorEastAsia" w:cs="新細明體+FPEF" w:hint="eastAsia"/>
          <w:kern w:val="0"/>
          <w:szCs w:val="24"/>
        </w:rPr>
        <w:t>不走西線，改走</w:t>
      </w:r>
      <w:r w:rsidRPr="00623BCA">
        <w:rPr>
          <w:rFonts w:asciiTheme="majorEastAsia" w:eastAsiaTheme="majorEastAsia" w:hAnsiTheme="majorEastAsia" w:cs="新細明體+FPEF"/>
          <w:kern w:val="0"/>
          <w:szCs w:val="24"/>
        </w:rPr>
        <w:t xml:space="preserve">B348 HCN B591 TH LEKOS M750 MOLKA </w:t>
      </w:r>
      <w:proofErr w:type="gramStart"/>
      <w:r w:rsidRPr="00623BCA">
        <w:rPr>
          <w:rFonts w:asciiTheme="majorEastAsia" w:eastAsiaTheme="majorEastAsia" w:hAnsiTheme="majorEastAsia" w:cs="新細明體+FPEF" w:hint="eastAsia"/>
          <w:kern w:val="0"/>
          <w:szCs w:val="24"/>
        </w:rPr>
        <w:t>出管</w:t>
      </w:r>
      <w:proofErr w:type="gramEnd"/>
      <w:r w:rsidRPr="00623BCA">
        <w:rPr>
          <w:rFonts w:asciiTheme="majorEastAsia" w:eastAsiaTheme="majorEastAsia" w:hAnsiTheme="majorEastAsia" w:cs="新細明體+FPEF" w:hint="eastAsia"/>
          <w:kern w:val="0"/>
          <w:szCs w:val="24"/>
        </w:rPr>
        <w:t>。</w:t>
      </w:r>
    </w:p>
    <w:p w:rsidR="0032014F" w:rsidRPr="00623BCA" w:rsidRDefault="0032014F" w:rsidP="00623BCA">
      <w:pPr>
        <w:pStyle w:val="a7"/>
        <w:numPr>
          <w:ilvl w:val="0"/>
          <w:numId w:val="24"/>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kern w:val="0"/>
          <w:szCs w:val="24"/>
        </w:rPr>
        <w:t xml:space="preserve">MOLKA </w:t>
      </w:r>
      <w:proofErr w:type="gramStart"/>
      <w:r w:rsidRPr="00623BCA">
        <w:rPr>
          <w:rFonts w:asciiTheme="majorEastAsia" w:eastAsiaTheme="majorEastAsia" w:hAnsiTheme="majorEastAsia" w:cs="新細明體+FPEF" w:hint="eastAsia"/>
          <w:kern w:val="0"/>
          <w:szCs w:val="24"/>
        </w:rPr>
        <w:t>出管的</w:t>
      </w:r>
      <w:proofErr w:type="gramEnd"/>
      <w:r w:rsidRPr="00623BCA">
        <w:rPr>
          <w:rFonts w:asciiTheme="majorEastAsia" w:eastAsiaTheme="majorEastAsia" w:hAnsiTheme="majorEastAsia" w:cs="新細明體+FPEF" w:hint="eastAsia"/>
          <w:kern w:val="0"/>
          <w:szCs w:val="24"/>
        </w:rPr>
        <w:t>航機進入福岡</w:t>
      </w:r>
      <w:r w:rsidRPr="00623BCA">
        <w:rPr>
          <w:rFonts w:asciiTheme="majorEastAsia" w:eastAsiaTheme="majorEastAsia" w:hAnsiTheme="majorEastAsia" w:cs="新細明體+FPEF"/>
          <w:kern w:val="0"/>
          <w:szCs w:val="24"/>
        </w:rPr>
        <w:t xml:space="preserve">FIR </w:t>
      </w:r>
      <w:r w:rsidRPr="00623BCA">
        <w:rPr>
          <w:rFonts w:asciiTheme="majorEastAsia" w:eastAsiaTheme="majorEastAsia" w:hAnsiTheme="majorEastAsia" w:cs="新細明體+FPEF" w:hint="eastAsia"/>
          <w:kern w:val="0"/>
          <w:szCs w:val="24"/>
        </w:rPr>
        <w:t>後，定向</w:t>
      </w:r>
      <w:r w:rsidRPr="00623BCA">
        <w:rPr>
          <w:rFonts w:asciiTheme="majorEastAsia" w:eastAsiaTheme="majorEastAsia" w:hAnsiTheme="majorEastAsia" w:cs="新細明體+FPEF"/>
          <w:kern w:val="0"/>
          <w:szCs w:val="24"/>
        </w:rPr>
        <w:t xml:space="preserve">MIKES </w:t>
      </w:r>
      <w:r w:rsidRPr="00623BCA">
        <w:rPr>
          <w:rFonts w:asciiTheme="majorEastAsia" w:eastAsiaTheme="majorEastAsia" w:hAnsiTheme="majorEastAsia" w:cs="新細明體+FPEF" w:hint="eastAsia"/>
          <w:kern w:val="0"/>
          <w:szCs w:val="24"/>
        </w:rPr>
        <w:t>再定向</w:t>
      </w:r>
      <w:r w:rsidRPr="00623BCA">
        <w:rPr>
          <w:rFonts w:asciiTheme="majorEastAsia" w:eastAsiaTheme="majorEastAsia" w:hAnsiTheme="majorEastAsia" w:cs="新細明體+FPEF"/>
          <w:kern w:val="0"/>
          <w:szCs w:val="24"/>
        </w:rPr>
        <w:t>POTET</w:t>
      </w:r>
      <w:r w:rsidRPr="00623BCA">
        <w:rPr>
          <w:rFonts w:asciiTheme="majorEastAsia" w:eastAsiaTheme="majorEastAsia" w:hAnsiTheme="majorEastAsia" w:cs="新細明體+FPEF" w:hint="eastAsia"/>
          <w:kern w:val="0"/>
          <w:szCs w:val="24"/>
        </w:rPr>
        <w:t>，再</w:t>
      </w:r>
      <w:proofErr w:type="gramStart"/>
      <w:r w:rsidRPr="00623BCA">
        <w:rPr>
          <w:rFonts w:asciiTheme="majorEastAsia" w:eastAsiaTheme="majorEastAsia" w:hAnsiTheme="majorEastAsia" w:cs="新細明體+FPEF" w:hint="eastAsia"/>
          <w:kern w:val="0"/>
          <w:szCs w:val="24"/>
        </w:rPr>
        <w:t>定向仁</w:t>
      </w:r>
      <w:proofErr w:type="gramEnd"/>
      <w:r w:rsidRPr="00623BCA">
        <w:rPr>
          <w:rFonts w:asciiTheme="majorEastAsia" w:eastAsiaTheme="majorEastAsia" w:hAnsiTheme="majorEastAsia" w:cs="新細明體+FPEF" w:hint="eastAsia"/>
          <w:kern w:val="0"/>
          <w:szCs w:val="24"/>
        </w:rPr>
        <w:t>川</w:t>
      </w:r>
      <w:r w:rsidRPr="00623BCA">
        <w:rPr>
          <w:rFonts w:asciiTheme="majorEastAsia" w:eastAsiaTheme="majorEastAsia" w:hAnsiTheme="majorEastAsia" w:cs="新細明體+FPEF"/>
          <w:kern w:val="0"/>
          <w:szCs w:val="24"/>
        </w:rPr>
        <w:t xml:space="preserve">FIR </w:t>
      </w:r>
      <w:r w:rsidRPr="00623BCA">
        <w:rPr>
          <w:rFonts w:asciiTheme="majorEastAsia" w:eastAsiaTheme="majorEastAsia" w:hAnsiTheme="majorEastAsia" w:cs="新細明體+FPEF" w:hint="eastAsia"/>
          <w:kern w:val="0"/>
          <w:szCs w:val="24"/>
        </w:rPr>
        <w:t>的境內點，夜間東北向平行航路就形成了。</w:t>
      </w:r>
    </w:p>
    <w:p w:rsidR="0032014F" w:rsidRPr="00623BCA" w:rsidRDefault="00CE2CFC"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lastRenderedPageBreak/>
        <w:t xml:space="preserve">    </w:t>
      </w:r>
      <w:r w:rsidR="0032014F" w:rsidRPr="00623BCA">
        <w:rPr>
          <w:rFonts w:asciiTheme="majorEastAsia" w:eastAsiaTheme="majorEastAsia" w:hAnsiTheme="majorEastAsia" w:cs="新細明體+FPEF" w:hint="eastAsia"/>
          <w:kern w:val="0"/>
          <w:szCs w:val="24"/>
        </w:rPr>
        <w:t>在第二天的會議中各方都體認到此議題的重要性，在關鍵位置上的日本表示因關係到較大的技術層面且與韓方要再作協調，願意帶回再深入研究</w:t>
      </w:r>
      <w:r w:rsidR="0032014F" w:rsidRPr="00623BCA">
        <w:rPr>
          <w:rFonts w:asciiTheme="majorEastAsia" w:eastAsiaTheme="majorEastAsia" w:hAnsiTheme="majorEastAsia" w:cs="新細明體+FPEF"/>
          <w:kern w:val="0"/>
          <w:szCs w:val="24"/>
        </w:rPr>
        <w:t>;</w:t>
      </w:r>
      <w:r w:rsidR="0032014F" w:rsidRPr="00623BCA">
        <w:rPr>
          <w:rFonts w:asciiTheme="majorEastAsia" w:eastAsiaTheme="majorEastAsia" w:hAnsiTheme="majorEastAsia" w:cs="新細明體+FPEF" w:hint="eastAsia"/>
          <w:kern w:val="0"/>
          <w:szCs w:val="24"/>
        </w:rPr>
        <w:t>韓國雖未發言，但在態度上及溝通中皆表示肯定，與會成員最後達成協議將此議題列入</w:t>
      </w:r>
      <w:r w:rsidR="0032014F" w:rsidRPr="00623BCA">
        <w:rPr>
          <w:rFonts w:asciiTheme="majorEastAsia" w:eastAsiaTheme="majorEastAsia" w:hAnsiTheme="majorEastAsia" w:cs="新細明體+FPEF"/>
          <w:kern w:val="0"/>
          <w:szCs w:val="24"/>
        </w:rPr>
        <w:t>EATMCG 6</w:t>
      </w:r>
      <w:r w:rsidR="0032014F" w:rsidRPr="00623BCA">
        <w:rPr>
          <w:rFonts w:asciiTheme="majorEastAsia" w:eastAsiaTheme="majorEastAsia" w:hAnsiTheme="majorEastAsia" w:cs="新細明體+FPEF" w:hint="eastAsia"/>
          <w:kern w:val="0"/>
          <w:szCs w:val="24"/>
        </w:rPr>
        <w:t>的列管事項，此議題關係重大，影響的國家較多，相信需要更多的時間去完成，能列入會議列管事項，成功的機率就較大了，後續還要再持續追蹤努力。</w:t>
      </w:r>
    </w:p>
    <w:p w:rsidR="00481C07" w:rsidRPr="00623BCA" w:rsidRDefault="00481C07"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另一項日本提出</w:t>
      </w:r>
      <w:r w:rsidRPr="00623BCA">
        <w:rPr>
          <w:rFonts w:asciiTheme="majorEastAsia" w:eastAsiaTheme="majorEastAsia" w:hAnsiTheme="majorEastAsia" w:cs="Times New Roman+FPEF"/>
          <w:kern w:val="0"/>
          <w:szCs w:val="24"/>
        </w:rPr>
        <w:t>WP 4.2 Sharing the Notification in the Early</w:t>
      </w:r>
      <w:r w:rsidRPr="00623BCA">
        <w:rPr>
          <w:rFonts w:asciiTheme="majorEastAsia" w:eastAsiaTheme="majorEastAsia" w:hAnsiTheme="majorEastAsia" w:cs="Times New Roman+FPEF" w:hint="eastAsia"/>
          <w:kern w:val="0"/>
          <w:szCs w:val="24"/>
        </w:rPr>
        <w:t xml:space="preserve"> </w:t>
      </w:r>
      <w:r w:rsidRPr="00623BCA">
        <w:rPr>
          <w:rFonts w:asciiTheme="majorEastAsia" w:eastAsiaTheme="majorEastAsia" w:hAnsiTheme="majorEastAsia" w:cs="Times New Roman+FPEF"/>
          <w:kern w:val="0"/>
          <w:szCs w:val="24"/>
        </w:rPr>
        <w:t>Stage Among Planning Officers</w:t>
      </w:r>
      <w:r w:rsidRPr="00623BCA">
        <w:rPr>
          <w:rFonts w:asciiTheme="majorEastAsia" w:eastAsiaTheme="majorEastAsia" w:hAnsiTheme="majorEastAsia" w:cs="新細明體+FPEF" w:hint="eastAsia"/>
          <w:kern w:val="0"/>
          <w:szCs w:val="24"/>
        </w:rPr>
        <w:t>，希望</w:t>
      </w:r>
      <w:proofErr w:type="gramStart"/>
      <w:r w:rsidR="006773FE" w:rsidRPr="00623BCA">
        <w:rPr>
          <w:rFonts w:asciiTheme="majorEastAsia" w:eastAsiaTheme="majorEastAsia" w:hAnsiTheme="majorEastAsia" w:cs="新細明體+FPEF" w:hint="eastAsia"/>
          <w:kern w:val="0"/>
          <w:szCs w:val="24"/>
        </w:rPr>
        <w:t>臺</w:t>
      </w:r>
      <w:r w:rsidRPr="00623BCA">
        <w:rPr>
          <w:rFonts w:asciiTheme="majorEastAsia" w:eastAsiaTheme="majorEastAsia" w:hAnsiTheme="majorEastAsia" w:cs="新細明體+FPEF" w:hint="eastAsia"/>
          <w:kern w:val="0"/>
          <w:szCs w:val="24"/>
        </w:rPr>
        <w:t>北能</w:t>
      </w:r>
      <w:proofErr w:type="gramEnd"/>
      <w:r w:rsidRPr="00623BCA">
        <w:rPr>
          <w:rFonts w:asciiTheme="majorEastAsia" w:eastAsiaTheme="majorEastAsia" w:hAnsiTheme="majorEastAsia" w:cs="新細明體+FPEF" w:hint="eastAsia"/>
          <w:kern w:val="0"/>
          <w:szCs w:val="24"/>
        </w:rPr>
        <w:t>在我方計畫早期就能與</w:t>
      </w:r>
      <w:r w:rsidRPr="00623BCA">
        <w:rPr>
          <w:rFonts w:asciiTheme="majorEastAsia" w:eastAsiaTheme="majorEastAsia" w:hAnsiTheme="majorEastAsia" w:cs="新細明體+FPEF"/>
          <w:kern w:val="0"/>
          <w:szCs w:val="24"/>
        </w:rPr>
        <w:t xml:space="preserve">ATMC </w:t>
      </w:r>
      <w:r w:rsidRPr="00623BCA">
        <w:rPr>
          <w:rFonts w:asciiTheme="majorEastAsia" w:eastAsiaTheme="majorEastAsia" w:hAnsiTheme="majorEastAsia" w:cs="新細明體+FPEF" w:hint="eastAsia"/>
          <w:kern w:val="0"/>
          <w:szCs w:val="24"/>
        </w:rPr>
        <w:t>聯繫，不要等</w:t>
      </w:r>
      <w:r w:rsidRPr="00623BCA">
        <w:rPr>
          <w:rFonts w:asciiTheme="majorEastAsia" w:eastAsiaTheme="majorEastAsia" w:hAnsiTheme="majorEastAsia" w:cs="新細明體+FPEF"/>
          <w:kern w:val="0"/>
          <w:szCs w:val="24"/>
        </w:rPr>
        <w:t xml:space="preserve"> NOTAM </w:t>
      </w:r>
      <w:r w:rsidRPr="00623BCA">
        <w:rPr>
          <w:rFonts w:asciiTheme="majorEastAsia" w:eastAsiaTheme="majorEastAsia" w:hAnsiTheme="majorEastAsia" w:cs="新細明體+FPEF" w:hint="eastAsia"/>
          <w:kern w:val="0"/>
          <w:szCs w:val="24"/>
        </w:rPr>
        <w:t>來再通知日方，以便利日</w:t>
      </w:r>
      <w:proofErr w:type="gramStart"/>
      <w:r w:rsidRPr="00623BCA">
        <w:rPr>
          <w:rFonts w:asciiTheme="majorEastAsia" w:eastAsiaTheme="majorEastAsia" w:hAnsiTheme="majorEastAsia" w:cs="新細明體+FPEF" w:hint="eastAsia"/>
          <w:kern w:val="0"/>
          <w:szCs w:val="24"/>
        </w:rPr>
        <w:t>方預劃</w:t>
      </w:r>
      <w:proofErr w:type="gramEnd"/>
      <w:r w:rsidRPr="00623BCA">
        <w:rPr>
          <w:rFonts w:asciiTheme="majorEastAsia" w:eastAsiaTheme="majorEastAsia" w:hAnsiTheme="majorEastAsia" w:cs="新細明體+FPEF" w:hint="eastAsia"/>
          <w:kern w:val="0"/>
          <w:szCs w:val="24"/>
        </w:rPr>
        <w:t>，其立意良好，但就區管中心的立場來看，我們僅能在接收到的合法有效的資訊後才能通知鄰區，</w:t>
      </w:r>
      <w:r w:rsidRPr="00623BCA">
        <w:rPr>
          <w:rFonts w:asciiTheme="majorEastAsia" w:eastAsiaTheme="majorEastAsia" w:hAnsiTheme="majorEastAsia" w:cs="新細明體+FPEF"/>
          <w:kern w:val="0"/>
          <w:szCs w:val="24"/>
        </w:rPr>
        <w:t xml:space="preserve">NOTAM </w:t>
      </w:r>
      <w:r w:rsidRPr="00623BCA">
        <w:rPr>
          <w:rFonts w:asciiTheme="majorEastAsia" w:eastAsiaTheme="majorEastAsia" w:hAnsiTheme="majorEastAsia" w:cs="新細明體+FPEF" w:hint="eastAsia"/>
          <w:kern w:val="0"/>
          <w:szCs w:val="24"/>
        </w:rPr>
        <w:t>是主要的資訊管道，如果資訊未確定且未經公告，本單位無權限作出通知，但表示會去思考哪些方向可以加強，符合此日方的期望。</w:t>
      </w:r>
    </w:p>
    <w:p w:rsidR="00481C07" w:rsidRPr="00623BCA" w:rsidRDefault="00481C07"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我方此次提出</w:t>
      </w:r>
      <w:r w:rsidRPr="00623BCA">
        <w:rPr>
          <w:rFonts w:asciiTheme="majorEastAsia" w:eastAsiaTheme="majorEastAsia" w:hAnsiTheme="majorEastAsia" w:cs="新細明體+FPEF"/>
          <w:kern w:val="0"/>
          <w:szCs w:val="24"/>
        </w:rPr>
        <w:t xml:space="preserve"> Incursions of Unknown Traffic and</w:t>
      </w:r>
      <w:r w:rsidRPr="00623BCA">
        <w:rPr>
          <w:rFonts w:asciiTheme="majorEastAsia" w:eastAsiaTheme="majorEastAsia" w:hAnsiTheme="majorEastAsia" w:cs="新細明體+FPEF" w:hint="eastAsia"/>
          <w:kern w:val="0"/>
          <w:szCs w:val="24"/>
        </w:rPr>
        <w:t xml:space="preserve"> </w:t>
      </w:r>
      <w:r w:rsidRPr="00623BCA">
        <w:rPr>
          <w:rFonts w:asciiTheme="majorEastAsia" w:eastAsiaTheme="majorEastAsia" w:hAnsiTheme="majorEastAsia" w:cs="新細明體+FPEF"/>
          <w:kern w:val="0"/>
          <w:szCs w:val="24"/>
        </w:rPr>
        <w:t>their Conflicts with Civilian Aircraft in TPE FIR</w:t>
      </w:r>
      <w:r w:rsidRPr="00623BCA">
        <w:rPr>
          <w:rFonts w:asciiTheme="majorEastAsia" w:eastAsiaTheme="majorEastAsia" w:hAnsiTheme="majorEastAsia" w:cs="新細明體+FPEF" w:hint="eastAsia"/>
          <w:kern w:val="0"/>
          <w:szCs w:val="24"/>
        </w:rPr>
        <w:t>，希望向與會國家說明不明機在</w:t>
      </w:r>
      <w:proofErr w:type="gramStart"/>
      <w:r w:rsidR="006773FE" w:rsidRPr="00623BCA">
        <w:rPr>
          <w:rFonts w:asciiTheme="majorEastAsia" w:eastAsiaTheme="majorEastAsia" w:hAnsiTheme="majorEastAsia" w:cs="新細明體+FPEF" w:hint="eastAsia"/>
          <w:kern w:val="0"/>
          <w:szCs w:val="24"/>
        </w:rPr>
        <w:t>臺</w:t>
      </w:r>
      <w:r w:rsidRPr="00623BCA">
        <w:rPr>
          <w:rFonts w:asciiTheme="majorEastAsia" w:eastAsiaTheme="majorEastAsia" w:hAnsiTheme="majorEastAsia" w:cs="新細明體+FPEF" w:hint="eastAsia"/>
          <w:kern w:val="0"/>
          <w:szCs w:val="24"/>
        </w:rPr>
        <w:t>北空</w:t>
      </w:r>
      <w:proofErr w:type="gramEnd"/>
      <w:r w:rsidRPr="00623BCA">
        <w:rPr>
          <w:rFonts w:asciiTheme="majorEastAsia" w:eastAsiaTheme="majorEastAsia" w:hAnsiTheme="majorEastAsia" w:cs="新細明體+FPEF" w:hint="eastAsia"/>
          <w:kern w:val="0"/>
          <w:szCs w:val="24"/>
        </w:rPr>
        <w:t>域的危害及可能造成的災難，並期待達成兩項目標</w:t>
      </w:r>
      <w:r w:rsidRPr="00623BCA">
        <w:rPr>
          <w:rFonts w:asciiTheme="majorEastAsia" w:eastAsiaTheme="majorEastAsia" w:hAnsiTheme="majorEastAsia" w:cs="新細明體+FPEF"/>
          <w:kern w:val="0"/>
          <w:szCs w:val="24"/>
        </w:rPr>
        <w:t>:</w:t>
      </w:r>
    </w:p>
    <w:p w:rsidR="00481C07" w:rsidRPr="00623BCA" w:rsidRDefault="00481C07" w:rsidP="00623BCA">
      <w:pPr>
        <w:pStyle w:val="a7"/>
        <w:numPr>
          <w:ilvl w:val="0"/>
          <w:numId w:val="26"/>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與鄰區建立不明機</w:t>
      </w:r>
      <w:r w:rsidRPr="00623BCA">
        <w:rPr>
          <w:rFonts w:asciiTheme="majorEastAsia" w:eastAsiaTheme="majorEastAsia" w:hAnsiTheme="majorEastAsia" w:cs="新細明體+FPEF"/>
          <w:kern w:val="0"/>
          <w:szCs w:val="24"/>
        </w:rPr>
        <w:t xml:space="preserve">point-out </w:t>
      </w:r>
      <w:r w:rsidRPr="00623BCA">
        <w:rPr>
          <w:rFonts w:asciiTheme="majorEastAsia" w:eastAsiaTheme="majorEastAsia" w:hAnsiTheme="majorEastAsia" w:cs="新細明體+FPEF" w:hint="eastAsia"/>
          <w:kern w:val="0"/>
          <w:szCs w:val="24"/>
        </w:rPr>
        <w:t>的程序。</w:t>
      </w:r>
    </w:p>
    <w:p w:rsidR="00481C07" w:rsidRPr="00623BCA" w:rsidRDefault="00481C07" w:rsidP="00623BCA">
      <w:pPr>
        <w:pStyle w:val="a7"/>
        <w:numPr>
          <w:ilvl w:val="0"/>
          <w:numId w:val="26"/>
        </w:numPr>
        <w:autoSpaceDE w:val="0"/>
        <w:autoSpaceDN w:val="0"/>
        <w:adjustRightInd w:val="0"/>
        <w:spacing w:line="480" w:lineRule="auto"/>
        <w:ind w:leftChars="0"/>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希望透過</w:t>
      </w:r>
      <w:r w:rsidRPr="00623BCA">
        <w:rPr>
          <w:rFonts w:asciiTheme="majorEastAsia" w:eastAsiaTheme="majorEastAsia" w:hAnsiTheme="majorEastAsia" w:cs="新細明體+FPEF"/>
          <w:kern w:val="0"/>
          <w:szCs w:val="24"/>
        </w:rPr>
        <w:t xml:space="preserve"> ICAO</w:t>
      </w:r>
      <w:r w:rsidRPr="00623BCA">
        <w:rPr>
          <w:rFonts w:asciiTheme="majorEastAsia" w:eastAsiaTheme="majorEastAsia" w:hAnsiTheme="majorEastAsia" w:cs="新細明體+FPEF" w:hint="eastAsia"/>
          <w:kern w:val="0"/>
          <w:szCs w:val="24"/>
        </w:rPr>
        <w:t>、</w:t>
      </w:r>
      <w:r w:rsidRPr="00623BCA">
        <w:rPr>
          <w:rFonts w:asciiTheme="majorEastAsia" w:eastAsiaTheme="majorEastAsia" w:hAnsiTheme="majorEastAsia" w:cs="新細明體+FPEF"/>
          <w:kern w:val="0"/>
          <w:szCs w:val="24"/>
        </w:rPr>
        <w:t xml:space="preserve">JCAB </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 xml:space="preserve">IATA </w:t>
      </w:r>
      <w:r w:rsidRPr="00623BCA">
        <w:rPr>
          <w:rFonts w:asciiTheme="majorEastAsia" w:eastAsiaTheme="majorEastAsia" w:hAnsiTheme="majorEastAsia" w:cs="新細明體+FPEF" w:hint="eastAsia"/>
          <w:kern w:val="0"/>
          <w:szCs w:val="24"/>
        </w:rPr>
        <w:t>向美軍等可能的不明機來源表達關切。</w:t>
      </w:r>
    </w:p>
    <w:p w:rsidR="00481C07" w:rsidRPr="00623BCA" w:rsidRDefault="00481C07"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kern w:val="0"/>
          <w:szCs w:val="24"/>
        </w:rPr>
        <w:lastRenderedPageBreak/>
        <w:tab/>
      </w:r>
      <w:r w:rsidRPr="00623BCA">
        <w:rPr>
          <w:rFonts w:asciiTheme="majorEastAsia" w:eastAsiaTheme="majorEastAsia" w:hAnsiTheme="majorEastAsia" w:cs="新細明體+FPEF" w:hint="eastAsia"/>
          <w:kern w:val="0"/>
          <w:szCs w:val="24"/>
        </w:rPr>
        <w:t xml:space="preserve"> 在</w:t>
      </w:r>
      <w:r w:rsidRPr="00623BCA">
        <w:rPr>
          <w:rFonts w:asciiTheme="majorEastAsia" w:eastAsiaTheme="majorEastAsia" w:hAnsiTheme="majorEastAsia" w:cs="新細明體+FPEF"/>
          <w:kern w:val="0"/>
          <w:szCs w:val="24"/>
        </w:rPr>
        <w:t xml:space="preserve">point-out </w:t>
      </w:r>
      <w:r w:rsidRPr="00623BCA">
        <w:rPr>
          <w:rFonts w:asciiTheme="majorEastAsia" w:eastAsiaTheme="majorEastAsia" w:hAnsiTheme="majorEastAsia" w:cs="新細明體+FPEF" w:hint="eastAsia"/>
          <w:kern w:val="0"/>
          <w:szCs w:val="24"/>
        </w:rPr>
        <w:t>程序部分，香港及馬尼拉對此程序表示支持配合之意，唯日本認為此議題較敏感，表示只能將報告帶回反應給</w:t>
      </w:r>
      <w:r w:rsidRPr="00623BCA">
        <w:rPr>
          <w:rFonts w:asciiTheme="majorEastAsia" w:eastAsiaTheme="majorEastAsia" w:hAnsiTheme="majorEastAsia" w:cs="新細明體+FPEF"/>
          <w:kern w:val="0"/>
          <w:szCs w:val="24"/>
        </w:rPr>
        <w:t>JCAB</w:t>
      </w:r>
      <w:r w:rsidRPr="00623BCA">
        <w:rPr>
          <w:rFonts w:asciiTheme="majorEastAsia" w:eastAsiaTheme="majorEastAsia" w:hAnsiTheme="majorEastAsia" w:cs="新細明體+FPEF" w:hint="eastAsia"/>
          <w:kern w:val="0"/>
          <w:szCs w:val="24"/>
        </w:rPr>
        <w:t>，我方認為</w:t>
      </w:r>
      <w:r w:rsidRPr="00623BCA">
        <w:rPr>
          <w:rFonts w:asciiTheme="majorEastAsia" w:eastAsiaTheme="majorEastAsia" w:hAnsiTheme="majorEastAsia" w:cs="新細明體+FPEF"/>
          <w:kern w:val="0"/>
          <w:szCs w:val="24"/>
        </w:rPr>
        <w:t xml:space="preserve">point-out </w:t>
      </w:r>
      <w:r w:rsidRPr="00623BCA">
        <w:rPr>
          <w:rFonts w:asciiTheme="majorEastAsia" w:eastAsiaTheme="majorEastAsia" w:hAnsiTheme="majorEastAsia" w:cs="新細明體+FPEF" w:hint="eastAsia"/>
          <w:kern w:val="0"/>
          <w:szCs w:val="24"/>
        </w:rPr>
        <w:t>僅是航管的正常程序之一，並無需提供不明機的資料，僅在該機進入</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w:t>
      </w:r>
      <w:r w:rsidRPr="00623BCA">
        <w:rPr>
          <w:rFonts w:asciiTheme="majorEastAsia" w:eastAsiaTheme="majorEastAsia" w:hAnsiTheme="majorEastAsia" w:cs="新細明體+FPEF"/>
          <w:kern w:val="0"/>
          <w:szCs w:val="24"/>
        </w:rPr>
        <w:t xml:space="preserve">FIR </w:t>
      </w:r>
      <w:r w:rsidRPr="00623BCA">
        <w:rPr>
          <w:rFonts w:asciiTheme="majorEastAsia" w:eastAsiaTheme="majorEastAsia" w:hAnsiTheme="majorEastAsia" w:cs="新細明體+FPEF" w:hint="eastAsia"/>
          <w:kern w:val="0"/>
          <w:szCs w:val="24"/>
        </w:rPr>
        <w:t>時提醒我方管制員注意而已，但日方表示無法配合。</w:t>
      </w:r>
    </w:p>
    <w:p w:rsidR="0032014F" w:rsidRPr="00623BCA" w:rsidRDefault="00481C07" w:rsidP="00623BCA">
      <w:pPr>
        <w:pStyle w:val="a7"/>
        <w:autoSpaceDE w:val="0"/>
        <w:autoSpaceDN w:val="0"/>
        <w:adjustRightInd w:val="0"/>
        <w:spacing w:line="480" w:lineRule="auto"/>
        <w:ind w:leftChars="0" w:left="993"/>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 xml:space="preserve">    至於將此議題反應至</w:t>
      </w:r>
      <w:r w:rsidRPr="00623BCA">
        <w:rPr>
          <w:rFonts w:asciiTheme="majorEastAsia" w:eastAsiaTheme="majorEastAsia" w:hAnsiTheme="majorEastAsia" w:cs="新細明體+FPEF"/>
          <w:kern w:val="0"/>
          <w:szCs w:val="24"/>
        </w:rPr>
        <w:t xml:space="preserve">ICAO </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 xml:space="preserve">IATA </w:t>
      </w:r>
      <w:r w:rsidRPr="00623BCA">
        <w:rPr>
          <w:rFonts w:asciiTheme="majorEastAsia" w:eastAsiaTheme="majorEastAsia" w:hAnsiTheme="majorEastAsia" w:cs="新細明體+FPEF" w:hint="eastAsia"/>
          <w:kern w:val="0"/>
          <w:szCs w:val="24"/>
        </w:rPr>
        <w:t>部分，</w:t>
      </w:r>
      <w:r w:rsidRPr="00623BCA">
        <w:rPr>
          <w:rFonts w:asciiTheme="majorEastAsia" w:eastAsiaTheme="majorEastAsia" w:hAnsiTheme="majorEastAsia" w:cs="新細明體+FPEF"/>
          <w:kern w:val="0"/>
          <w:szCs w:val="24"/>
        </w:rPr>
        <w:t xml:space="preserve">IFATCA </w:t>
      </w:r>
      <w:r w:rsidRPr="00623BCA">
        <w:rPr>
          <w:rFonts w:asciiTheme="majorEastAsia" w:eastAsiaTheme="majorEastAsia" w:hAnsiTheme="majorEastAsia" w:cs="新細明體+FPEF" w:hint="eastAsia"/>
          <w:kern w:val="0"/>
          <w:szCs w:val="24"/>
        </w:rPr>
        <w:t>代表表示</w:t>
      </w:r>
      <w:r w:rsidRPr="00623BCA">
        <w:rPr>
          <w:rFonts w:asciiTheme="majorEastAsia" w:eastAsiaTheme="majorEastAsia" w:hAnsiTheme="majorEastAsia" w:cs="新細明體+FPEF"/>
          <w:kern w:val="0"/>
          <w:szCs w:val="24"/>
        </w:rPr>
        <w:t xml:space="preserve">ICAO </w:t>
      </w:r>
      <w:r w:rsidRPr="00623BCA">
        <w:rPr>
          <w:rFonts w:asciiTheme="majorEastAsia" w:eastAsiaTheme="majorEastAsia" w:hAnsiTheme="majorEastAsia" w:cs="新細明體+FPEF" w:hint="eastAsia"/>
          <w:kern w:val="0"/>
          <w:szCs w:val="24"/>
        </w:rPr>
        <w:t>與軍方的溝通事實上並不</w:t>
      </w:r>
      <w:proofErr w:type="gramStart"/>
      <w:r w:rsidRPr="00623BCA">
        <w:rPr>
          <w:rFonts w:asciiTheme="majorEastAsia" w:eastAsiaTheme="majorEastAsia" w:hAnsiTheme="majorEastAsia" w:cs="新細明體+FPEF" w:hint="eastAsia"/>
          <w:kern w:val="0"/>
          <w:szCs w:val="24"/>
        </w:rPr>
        <w:t>暢通，</w:t>
      </w:r>
      <w:proofErr w:type="gramEnd"/>
      <w:r w:rsidRPr="00623BCA">
        <w:rPr>
          <w:rFonts w:asciiTheme="majorEastAsia" w:eastAsiaTheme="majorEastAsia" w:hAnsiTheme="majorEastAsia" w:cs="新細明體+FPEF"/>
          <w:kern w:val="0"/>
          <w:szCs w:val="24"/>
        </w:rPr>
        <w:t xml:space="preserve">ICAO </w:t>
      </w:r>
      <w:r w:rsidRPr="00623BCA">
        <w:rPr>
          <w:rFonts w:asciiTheme="majorEastAsia" w:eastAsiaTheme="majorEastAsia" w:hAnsiTheme="majorEastAsia" w:cs="新細明體+FPEF" w:hint="eastAsia"/>
          <w:kern w:val="0"/>
          <w:szCs w:val="24"/>
        </w:rPr>
        <w:t>曾舉辦過軍民會議，但軍方的代表出席並不踴躍，倒是</w:t>
      </w:r>
      <w:r w:rsidRPr="00623BCA">
        <w:rPr>
          <w:rFonts w:asciiTheme="majorEastAsia" w:eastAsiaTheme="majorEastAsia" w:hAnsiTheme="majorEastAsia" w:cs="新細明體+FPEF"/>
          <w:kern w:val="0"/>
          <w:szCs w:val="24"/>
        </w:rPr>
        <w:t xml:space="preserve">IATA </w:t>
      </w:r>
      <w:r w:rsidRPr="00623BCA">
        <w:rPr>
          <w:rFonts w:asciiTheme="majorEastAsia" w:eastAsiaTheme="majorEastAsia" w:hAnsiTheme="majorEastAsia" w:cs="新細明體+FPEF" w:hint="eastAsia"/>
          <w:kern w:val="0"/>
          <w:szCs w:val="24"/>
        </w:rPr>
        <w:t>一直都是比較有力的聲音，財力雄厚及管道較為</w:t>
      </w:r>
      <w:proofErr w:type="gramStart"/>
      <w:r w:rsidRPr="00623BCA">
        <w:rPr>
          <w:rFonts w:asciiTheme="majorEastAsia" w:eastAsiaTheme="majorEastAsia" w:hAnsiTheme="majorEastAsia" w:cs="新細明體+FPEF" w:hint="eastAsia"/>
          <w:kern w:val="0"/>
          <w:szCs w:val="24"/>
        </w:rPr>
        <w:t>暢通，</w:t>
      </w:r>
      <w:proofErr w:type="gramEnd"/>
      <w:r w:rsidRPr="00623BCA">
        <w:rPr>
          <w:rFonts w:asciiTheme="majorEastAsia" w:eastAsiaTheme="majorEastAsia" w:hAnsiTheme="majorEastAsia" w:cs="新細明體+FPEF"/>
          <w:kern w:val="0"/>
          <w:szCs w:val="24"/>
        </w:rPr>
        <w:t xml:space="preserve">IFATCA </w:t>
      </w:r>
      <w:r w:rsidRPr="00623BCA">
        <w:rPr>
          <w:rFonts w:asciiTheme="majorEastAsia" w:eastAsiaTheme="majorEastAsia" w:hAnsiTheme="majorEastAsia" w:cs="新細明體+FPEF" w:hint="eastAsia"/>
          <w:kern w:val="0"/>
          <w:szCs w:val="24"/>
        </w:rPr>
        <w:t>代表將循管道反應此議題至</w:t>
      </w:r>
      <w:r w:rsidRPr="00623BCA">
        <w:rPr>
          <w:rFonts w:asciiTheme="majorEastAsia" w:eastAsiaTheme="majorEastAsia" w:hAnsiTheme="majorEastAsia" w:cs="新細明體+FPEF"/>
          <w:kern w:val="0"/>
          <w:szCs w:val="24"/>
        </w:rPr>
        <w:t>IATA</w:t>
      </w:r>
      <w:r w:rsidRPr="00623BCA">
        <w:rPr>
          <w:rFonts w:asciiTheme="majorEastAsia" w:eastAsiaTheme="majorEastAsia" w:hAnsiTheme="majorEastAsia" w:cs="新細明體+FPEF" w:hint="eastAsia"/>
          <w:kern w:val="0"/>
          <w:szCs w:val="24"/>
        </w:rPr>
        <w:t>。</w:t>
      </w:r>
    </w:p>
    <w:p w:rsidR="00C242C4" w:rsidRPr="0006191A" w:rsidRDefault="00C242C4" w:rsidP="00623BCA">
      <w:pPr>
        <w:pStyle w:val="a7"/>
        <w:numPr>
          <w:ilvl w:val="0"/>
          <w:numId w:val="19"/>
        </w:numPr>
        <w:autoSpaceDE w:val="0"/>
        <w:autoSpaceDN w:val="0"/>
        <w:adjustRightInd w:val="0"/>
        <w:spacing w:line="480" w:lineRule="auto"/>
        <w:ind w:leftChars="0" w:left="993" w:hanging="753"/>
        <w:rPr>
          <w:rFonts w:asciiTheme="majorEastAsia" w:eastAsiaTheme="majorEastAsia" w:hAnsiTheme="majorEastAsia" w:cs="新細明體+FPEF"/>
          <w:kern w:val="0"/>
          <w:sz w:val="28"/>
          <w:szCs w:val="28"/>
        </w:rPr>
      </w:pPr>
      <w:r w:rsidRPr="00623BCA">
        <w:rPr>
          <w:rFonts w:asciiTheme="majorEastAsia" w:eastAsiaTheme="majorEastAsia" w:hAnsiTheme="majorEastAsia" w:cs="新細明體+FPEF" w:hint="eastAsia"/>
          <w:kern w:val="0"/>
          <w:szCs w:val="24"/>
        </w:rPr>
        <w:t>最後</w:t>
      </w:r>
      <w:r w:rsidRPr="00623BCA">
        <w:rPr>
          <w:rFonts w:asciiTheme="majorEastAsia" w:eastAsiaTheme="majorEastAsia" w:hAnsiTheme="majorEastAsia" w:cs="新細明體+FPEF"/>
          <w:kern w:val="0"/>
          <w:szCs w:val="24"/>
        </w:rPr>
        <w:t xml:space="preserve">IFATCA </w:t>
      </w:r>
      <w:r w:rsidRPr="00623BCA">
        <w:rPr>
          <w:rFonts w:asciiTheme="majorEastAsia" w:eastAsiaTheme="majorEastAsia" w:hAnsiTheme="majorEastAsia" w:cs="新細明體+FPEF" w:hint="eastAsia"/>
          <w:kern w:val="0"/>
          <w:szCs w:val="24"/>
        </w:rPr>
        <w:t>代表報告了</w:t>
      </w:r>
      <w:r w:rsidRPr="00623BCA">
        <w:rPr>
          <w:rFonts w:asciiTheme="majorEastAsia" w:eastAsiaTheme="majorEastAsia" w:hAnsiTheme="majorEastAsia" w:cs="新細明體+FPEF"/>
          <w:kern w:val="0"/>
          <w:szCs w:val="24"/>
        </w:rPr>
        <w:t>Review of Recent ICAO</w:t>
      </w:r>
      <w:r w:rsidRPr="00623BCA">
        <w:rPr>
          <w:rFonts w:asciiTheme="majorEastAsia" w:eastAsiaTheme="majorEastAsia" w:hAnsiTheme="majorEastAsia" w:cs="新細明體+FPEF" w:hint="eastAsia"/>
          <w:kern w:val="0"/>
          <w:szCs w:val="24"/>
        </w:rPr>
        <w:t xml:space="preserve"> </w:t>
      </w:r>
      <w:r w:rsidRPr="00623BCA">
        <w:rPr>
          <w:rFonts w:asciiTheme="majorEastAsia" w:eastAsiaTheme="majorEastAsia" w:hAnsiTheme="majorEastAsia" w:cs="新細明體+FPEF"/>
          <w:kern w:val="0"/>
          <w:szCs w:val="24"/>
        </w:rPr>
        <w:t>Meetings and Outcomes</w:t>
      </w:r>
      <w:r w:rsidRPr="00623BCA">
        <w:rPr>
          <w:rFonts w:asciiTheme="majorEastAsia" w:eastAsiaTheme="majorEastAsia" w:hAnsiTheme="majorEastAsia" w:cs="新細明體+FPEF" w:hint="eastAsia"/>
          <w:kern w:val="0"/>
          <w:szCs w:val="24"/>
        </w:rPr>
        <w:t>及</w:t>
      </w:r>
      <w:r w:rsidRPr="00623BCA">
        <w:rPr>
          <w:rFonts w:asciiTheme="majorEastAsia" w:eastAsiaTheme="majorEastAsia" w:hAnsiTheme="majorEastAsia" w:cs="新細明體+FPEF"/>
          <w:kern w:val="0"/>
          <w:szCs w:val="24"/>
        </w:rPr>
        <w:t>Review of ICAO Aviation</w:t>
      </w:r>
      <w:r w:rsidRPr="00623BCA">
        <w:rPr>
          <w:rFonts w:asciiTheme="majorEastAsia" w:eastAsiaTheme="majorEastAsia" w:hAnsiTheme="majorEastAsia" w:cs="新細明體+FPEF" w:hint="eastAsia"/>
          <w:kern w:val="0"/>
          <w:szCs w:val="24"/>
        </w:rPr>
        <w:t xml:space="preserve"> </w:t>
      </w:r>
      <w:r w:rsidRPr="00623BCA">
        <w:rPr>
          <w:rFonts w:asciiTheme="majorEastAsia" w:eastAsiaTheme="majorEastAsia" w:hAnsiTheme="majorEastAsia" w:cs="新細明體+FPEF"/>
          <w:kern w:val="0"/>
          <w:szCs w:val="24"/>
        </w:rPr>
        <w:t>System Block Upgrades</w:t>
      </w:r>
      <w:r w:rsidRPr="00623BCA">
        <w:rPr>
          <w:rFonts w:asciiTheme="majorEastAsia" w:eastAsiaTheme="majorEastAsia" w:hAnsiTheme="majorEastAsia" w:cs="新細明體+FPEF" w:hint="eastAsia"/>
          <w:kern w:val="0"/>
          <w:szCs w:val="24"/>
        </w:rPr>
        <w:t>，讓與會所有代表了解</w:t>
      </w:r>
      <w:r w:rsidRPr="00623BCA">
        <w:rPr>
          <w:rFonts w:asciiTheme="majorEastAsia" w:eastAsiaTheme="majorEastAsia" w:hAnsiTheme="majorEastAsia" w:cs="新細明體+FPEF"/>
          <w:kern w:val="0"/>
          <w:szCs w:val="24"/>
        </w:rPr>
        <w:t xml:space="preserve">ICAO </w:t>
      </w:r>
      <w:r w:rsidRPr="00623BCA">
        <w:rPr>
          <w:rFonts w:asciiTheme="majorEastAsia" w:eastAsiaTheme="majorEastAsia" w:hAnsiTheme="majorEastAsia" w:cs="新細明體+FPEF" w:hint="eastAsia"/>
          <w:kern w:val="0"/>
          <w:szCs w:val="24"/>
        </w:rPr>
        <w:t>對未來的規劃及目前的進展，相關資料已帶回，值得有關單位作後續研究。</w:t>
      </w:r>
    </w:p>
    <w:p w:rsidR="00481C07" w:rsidRPr="0006191A" w:rsidRDefault="00481C07" w:rsidP="00481C07">
      <w:pPr>
        <w:autoSpaceDE w:val="0"/>
        <w:autoSpaceDN w:val="0"/>
        <w:adjustRightInd w:val="0"/>
        <w:rPr>
          <w:rFonts w:asciiTheme="majorEastAsia" w:eastAsiaTheme="majorEastAsia" w:hAnsiTheme="majorEastAsia" w:cs="新細明體+FPEF"/>
          <w:kern w:val="0"/>
          <w:sz w:val="28"/>
          <w:szCs w:val="28"/>
        </w:rPr>
      </w:pPr>
    </w:p>
    <w:p w:rsidR="000C7144" w:rsidRPr="0006191A" w:rsidRDefault="000C7144" w:rsidP="0048166E">
      <w:pPr>
        <w:pStyle w:val="a7"/>
        <w:widowControl/>
        <w:numPr>
          <w:ilvl w:val="0"/>
          <w:numId w:val="15"/>
        </w:numPr>
        <w:autoSpaceDE w:val="0"/>
        <w:autoSpaceDN w:val="0"/>
        <w:adjustRightInd w:val="0"/>
        <w:ind w:leftChars="0"/>
        <w:outlineLvl w:val="0"/>
        <w:rPr>
          <w:rFonts w:asciiTheme="majorEastAsia" w:eastAsiaTheme="majorEastAsia" w:hAnsiTheme="majorEastAsia" w:cs="Arial"/>
          <w:sz w:val="28"/>
          <w:szCs w:val="28"/>
        </w:rPr>
      </w:pPr>
      <w:bookmarkStart w:id="12" w:name="_Toc328744442"/>
      <w:r w:rsidRPr="0006191A">
        <w:rPr>
          <w:rFonts w:asciiTheme="majorEastAsia" w:eastAsiaTheme="majorEastAsia" w:hAnsiTheme="majorEastAsia" w:cs="Arial" w:hint="eastAsia"/>
          <w:sz w:val="28"/>
          <w:szCs w:val="28"/>
        </w:rPr>
        <w:t>心得與建議</w:t>
      </w:r>
      <w:bookmarkEnd w:id="12"/>
    </w:p>
    <w:p w:rsidR="00343469" w:rsidRPr="00623BCA" w:rsidRDefault="00343469" w:rsidP="00623BCA">
      <w:pPr>
        <w:autoSpaceDE w:val="0"/>
        <w:autoSpaceDN w:val="0"/>
        <w:adjustRightInd w:val="0"/>
        <w:spacing w:line="480" w:lineRule="auto"/>
        <w:ind w:firstLine="567"/>
        <w:rPr>
          <w:rFonts w:asciiTheme="majorEastAsia" w:eastAsiaTheme="majorEastAsia" w:hAnsiTheme="majorEastAsia" w:cs="新細明體+FPEF"/>
          <w:kern w:val="0"/>
          <w:szCs w:val="24"/>
        </w:rPr>
      </w:pPr>
      <w:r w:rsidRPr="00623BCA">
        <w:rPr>
          <w:rFonts w:asciiTheme="majorEastAsia" w:eastAsiaTheme="majorEastAsia" w:hAnsiTheme="majorEastAsia" w:cs="新細明體+FPEF" w:hint="eastAsia"/>
          <w:kern w:val="0"/>
          <w:szCs w:val="24"/>
        </w:rPr>
        <w:t>我國新一代飛航管理系統自啟用後，許多系統先進之功能提升了管制作業上之效率，飛航服務單位間資料通信(AIDC)更是大幅地</w:t>
      </w:r>
      <w:r w:rsidR="00590DB6" w:rsidRPr="00623BCA">
        <w:rPr>
          <w:rFonts w:asciiTheme="majorEastAsia" w:eastAsiaTheme="majorEastAsia" w:hAnsiTheme="majorEastAsia" w:cs="新細明體+FPEF" w:hint="eastAsia"/>
          <w:kern w:val="0"/>
          <w:szCs w:val="24"/>
        </w:rPr>
        <w:t>增加了</w:t>
      </w:r>
      <w:r w:rsidRPr="00623BCA">
        <w:rPr>
          <w:rFonts w:asciiTheme="majorEastAsia" w:eastAsiaTheme="majorEastAsia" w:hAnsiTheme="majorEastAsia" w:cs="新細明體+FPEF" w:hint="eastAsia"/>
          <w:kern w:val="0"/>
          <w:szCs w:val="24"/>
        </w:rPr>
        <w:t>區域管制中心與鄰區間航機交</w:t>
      </w:r>
      <w:r w:rsidR="00590DB6" w:rsidRPr="00623BCA">
        <w:rPr>
          <w:rFonts w:asciiTheme="majorEastAsia" w:eastAsiaTheme="majorEastAsia" w:hAnsiTheme="majorEastAsia" w:cs="新細明體+FPEF" w:hint="eastAsia"/>
          <w:kern w:val="0"/>
          <w:szCs w:val="24"/>
        </w:rPr>
        <w:t>接</w:t>
      </w:r>
      <w:r w:rsidRPr="00623BCA">
        <w:rPr>
          <w:rFonts w:asciiTheme="majorEastAsia" w:eastAsiaTheme="majorEastAsia" w:hAnsiTheme="majorEastAsia" w:cs="新細明體+FPEF" w:hint="eastAsia"/>
          <w:kern w:val="0"/>
          <w:szCs w:val="24"/>
        </w:rPr>
        <w:t>管</w:t>
      </w:r>
      <w:r w:rsidR="00590DB6" w:rsidRPr="00623BCA">
        <w:rPr>
          <w:rFonts w:asciiTheme="majorEastAsia" w:eastAsiaTheme="majorEastAsia" w:hAnsiTheme="majorEastAsia" w:cs="新細明體+FPEF" w:hint="eastAsia"/>
          <w:kern w:val="0"/>
          <w:szCs w:val="24"/>
        </w:rPr>
        <w:t>之效率，能更有效地節省人力資源。尤其與日本那霸及福岡飛航情報區成功所帶來之經驗，更增加了了本區推展AIDC之動力，</w:t>
      </w:r>
      <w:proofErr w:type="gramStart"/>
      <w:r w:rsidR="00590DB6" w:rsidRPr="00623BCA">
        <w:rPr>
          <w:rFonts w:asciiTheme="majorEastAsia" w:eastAsiaTheme="majorEastAsia" w:hAnsiTheme="majorEastAsia" w:cs="新細明體+FPEF" w:hint="eastAsia"/>
          <w:kern w:val="0"/>
          <w:szCs w:val="24"/>
        </w:rPr>
        <w:t>按飛航</w:t>
      </w:r>
      <w:proofErr w:type="gramEnd"/>
      <w:r w:rsidR="00590DB6" w:rsidRPr="00623BCA">
        <w:rPr>
          <w:rFonts w:asciiTheme="majorEastAsia" w:eastAsiaTheme="majorEastAsia" w:hAnsiTheme="majorEastAsia" w:cs="新細明體+FPEF" w:hint="eastAsia"/>
          <w:kern w:val="0"/>
          <w:szCs w:val="24"/>
        </w:rPr>
        <w:t>業務室與資訊管理中心所規劃之時程，下一個所欲推行之AIDC標的為香港飛航情報區，</w:t>
      </w:r>
      <w:r w:rsidR="00590DB6" w:rsidRPr="00623BCA">
        <w:rPr>
          <w:rFonts w:asciiTheme="majorEastAsia" w:eastAsiaTheme="majorEastAsia" w:hAnsiTheme="majorEastAsia" w:cs="新細明體+FPEF" w:hint="eastAsia"/>
          <w:kern w:val="0"/>
          <w:szCs w:val="24"/>
        </w:rPr>
        <w:lastRenderedPageBreak/>
        <w:t>惟先前與香港之線路測試作業，遭遇到技術上之困難</w:t>
      </w:r>
      <w:r w:rsidR="000A4E67" w:rsidRPr="00623BCA">
        <w:rPr>
          <w:rFonts w:asciiTheme="majorEastAsia" w:eastAsiaTheme="majorEastAsia" w:hAnsiTheme="majorEastAsia" w:cs="新細明體+FPEF" w:hint="eastAsia"/>
          <w:kern w:val="0"/>
          <w:szCs w:val="24"/>
        </w:rPr>
        <w:t>以致後續推行進度擱置，經由此次會議與香港方面機務之交流，</w:t>
      </w:r>
      <w:proofErr w:type="gramStart"/>
      <w:r w:rsidR="000A4E67" w:rsidRPr="00623BCA">
        <w:rPr>
          <w:rFonts w:asciiTheme="majorEastAsia" w:eastAsiaTheme="majorEastAsia" w:hAnsiTheme="majorEastAsia" w:cs="新細明體+FPEF" w:hint="eastAsia"/>
          <w:kern w:val="0"/>
          <w:szCs w:val="24"/>
        </w:rPr>
        <w:t>釐</w:t>
      </w:r>
      <w:proofErr w:type="gramEnd"/>
      <w:r w:rsidR="000A4E67" w:rsidRPr="00623BCA">
        <w:rPr>
          <w:rFonts w:asciiTheme="majorEastAsia" w:eastAsiaTheme="majorEastAsia" w:hAnsiTheme="majorEastAsia" w:cs="新細明體+FPEF" w:hint="eastAsia"/>
          <w:kern w:val="0"/>
          <w:szCs w:val="24"/>
        </w:rPr>
        <w:t>清了部份規格及技術上之疑慮，雙方並協議將再於101年7月份再度重啟測試，以加快AIDC推行之腳步。</w:t>
      </w:r>
    </w:p>
    <w:p w:rsidR="000058A6" w:rsidRPr="00623BCA" w:rsidRDefault="000058A6" w:rsidP="00623BCA">
      <w:pPr>
        <w:autoSpaceDE w:val="0"/>
        <w:autoSpaceDN w:val="0"/>
        <w:adjustRightInd w:val="0"/>
        <w:spacing w:line="480" w:lineRule="auto"/>
        <w:ind w:firstLine="567"/>
        <w:rPr>
          <w:rFonts w:asciiTheme="majorEastAsia" w:eastAsiaTheme="majorEastAsia" w:hAnsiTheme="majorEastAsia" w:cs="Times New Roman+FPEF"/>
          <w:kern w:val="0"/>
          <w:szCs w:val="24"/>
        </w:rPr>
      </w:pPr>
      <w:r w:rsidRPr="00623BCA">
        <w:rPr>
          <w:rFonts w:asciiTheme="majorEastAsia" w:eastAsiaTheme="majorEastAsia" w:hAnsiTheme="majorEastAsia" w:cs="新細明體+FPEF" w:hint="eastAsia"/>
          <w:kern w:val="0"/>
          <w:szCs w:val="24"/>
        </w:rPr>
        <w:t>我國由於受政治環境的影響，目前尚無直接在國際民航組織發聲的管道，即使有飛航管制協會</w:t>
      </w:r>
      <w:r w:rsidRPr="00623BCA">
        <w:rPr>
          <w:rFonts w:asciiTheme="majorEastAsia" w:eastAsiaTheme="majorEastAsia" w:hAnsiTheme="majorEastAsia" w:cs="Times New Roman+FPEF"/>
          <w:kern w:val="0"/>
          <w:szCs w:val="24"/>
        </w:rPr>
        <w:t>(ROCATCA)</w:t>
      </w:r>
      <w:r w:rsidRPr="00623BCA">
        <w:rPr>
          <w:rFonts w:asciiTheme="majorEastAsia" w:eastAsiaTheme="majorEastAsia" w:hAnsiTheme="majorEastAsia" w:cs="Times New Roman+FPEF" w:hint="eastAsia"/>
          <w:kern w:val="0"/>
          <w:szCs w:val="24"/>
        </w:rPr>
        <w:t>進行非官方之活動</w:t>
      </w:r>
      <w:r w:rsidRPr="00623BCA">
        <w:rPr>
          <w:rFonts w:asciiTheme="majorEastAsia" w:eastAsiaTheme="majorEastAsia" w:hAnsiTheme="majorEastAsia" w:cs="新細明體+FPEF" w:hint="eastAsia"/>
          <w:kern w:val="0"/>
          <w:szCs w:val="24"/>
        </w:rPr>
        <w:t>，但仍屬民間組織，對於國際飛航管制相關作業或在政策面、趨勢面的研討上，僅靠民間組織實屬不足。而隨著時代變遷的腳步越來越快，如今的飛航管制，不論在科技上、作業上、政策上都已經邁入全球化且唇齒相依的時代，且本</w:t>
      </w:r>
      <w:proofErr w:type="gramStart"/>
      <w:r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北飛航情報區地處東亞空中交通的匯集之處、必經之地，必無法獨善其身、亦不可能置身事外，</w:t>
      </w:r>
      <w:proofErr w:type="gramStart"/>
      <w:r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北飛航情報區對於相關國際會議的參與可謂是責無旁貸。有鑒於此派員參與此次會議，期待透過積極地參與國際會議並進行作業交流，能使</w:t>
      </w:r>
      <w:proofErr w:type="gramStart"/>
      <w:r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北飛航情報區的飛航服務更上一層樓，甚至將來能在國際會議的平</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上處於領導地位，為我國謀取最大權益。</w:t>
      </w:r>
    </w:p>
    <w:p w:rsidR="004D361F" w:rsidRPr="0006191A" w:rsidRDefault="00D42C7E" w:rsidP="00623BCA">
      <w:pPr>
        <w:autoSpaceDE w:val="0"/>
        <w:autoSpaceDN w:val="0"/>
        <w:adjustRightInd w:val="0"/>
        <w:spacing w:line="480" w:lineRule="auto"/>
        <w:ind w:firstLine="567"/>
        <w:rPr>
          <w:rFonts w:asciiTheme="majorEastAsia" w:eastAsiaTheme="majorEastAsia" w:hAnsiTheme="majorEastAsia" w:cs="Arial"/>
          <w:sz w:val="28"/>
          <w:szCs w:val="28"/>
        </w:rPr>
      </w:pPr>
      <w:r w:rsidRPr="00623BCA">
        <w:rPr>
          <w:rFonts w:asciiTheme="majorEastAsia" w:eastAsiaTheme="majorEastAsia" w:hAnsiTheme="majorEastAsia" w:cs="Times New Roman+FPEF"/>
          <w:kern w:val="0"/>
          <w:szCs w:val="24"/>
        </w:rPr>
        <w:t xml:space="preserve">EATMCG </w:t>
      </w:r>
      <w:r w:rsidRPr="00623BCA">
        <w:rPr>
          <w:rFonts w:asciiTheme="majorEastAsia" w:eastAsiaTheme="majorEastAsia" w:hAnsiTheme="majorEastAsia" w:cs="新細明體+FPEF" w:hint="eastAsia"/>
          <w:kern w:val="0"/>
          <w:szCs w:val="24"/>
        </w:rPr>
        <w:t>會議</w:t>
      </w:r>
      <w:r w:rsidR="00821ABD" w:rsidRPr="00623BCA">
        <w:rPr>
          <w:rFonts w:asciiTheme="majorEastAsia" w:eastAsiaTheme="majorEastAsia" w:hAnsiTheme="majorEastAsia" w:cs="新細明體+FPEF" w:hint="eastAsia"/>
          <w:kern w:val="0"/>
          <w:szCs w:val="24"/>
        </w:rPr>
        <w:t>已進入第六</w:t>
      </w:r>
      <w:proofErr w:type="gramStart"/>
      <w:r w:rsidR="00821ABD" w:rsidRPr="00623BCA">
        <w:rPr>
          <w:rFonts w:asciiTheme="majorEastAsia" w:eastAsiaTheme="majorEastAsia" w:hAnsiTheme="majorEastAsia" w:cs="新細明體+FPEF" w:hint="eastAsia"/>
          <w:kern w:val="0"/>
          <w:szCs w:val="24"/>
        </w:rPr>
        <w:t>個</w:t>
      </w:r>
      <w:proofErr w:type="gramEnd"/>
      <w:r w:rsidR="00821ABD" w:rsidRPr="00623BCA">
        <w:rPr>
          <w:rFonts w:asciiTheme="majorEastAsia" w:eastAsiaTheme="majorEastAsia" w:hAnsiTheme="majorEastAsia" w:cs="新細明體+FPEF" w:hint="eastAsia"/>
          <w:kern w:val="0"/>
          <w:szCs w:val="24"/>
        </w:rPr>
        <w:t>年頭，業</w:t>
      </w:r>
      <w:r w:rsidRPr="00623BCA">
        <w:rPr>
          <w:rFonts w:asciiTheme="majorEastAsia" w:eastAsiaTheme="majorEastAsia" w:hAnsiTheme="majorEastAsia" w:cs="新細明體+FPEF" w:hint="eastAsia"/>
          <w:kern w:val="0"/>
          <w:szCs w:val="24"/>
        </w:rPr>
        <w:t>已</w:t>
      </w:r>
      <w:r w:rsidR="007432B7" w:rsidRPr="00623BCA">
        <w:rPr>
          <w:rFonts w:asciiTheme="majorEastAsia" w:eastAsiaTheme="majorEastAsia" w:hAnsiTheme="majorEastAsia" w:cs="新細明體+FPEF" w:hint="eastAsia"/>
          <w:kern w:val="0"/>
          <w:szCs w:val="24"/>
        </w:rPr>
        <w:t>舉辦</w:t>
      </w:r>
      <w:r w:rsidR="00821ABD" w:rsidRPr="00623BCA">
        <w:rPr>
          <w:rFonts w:asciiTheme="majorEastAsia" w:eastAsiaTheme="majorEastAsia" w:hAnsiTheme="majorEastAsia" w:cs="新細明體+FPEF" w:hint="eastAsia"/>
          <w:kern w:val="0"/>
          <w:szCs w:val="24"/>
        </w:rPr>
        <w:t>過</w:t>
      </w:r>
      <w:r w:rsidR="007432B7" w:rsidRPr="00623BCA">
        <w:rPr>
          <w:rFonts w:asciiTheme="majorEastAsia" w:eastAsiaTheme="majorEastAsia" w:hAnsiTheme="majorEastAsia" w:cs="新細明體+FPEF" w:hint="eastAsia"/>
          <w:kern w:val="0"/>
          <w:szCs w:val="24"/>
        </w:rPr>
        <w:t>五次會議</w:t>
      </w:r>
      <w:r w:rsidRPr="00623BCA">
        <w:rPr>
          <w:rFonts w:asciiTheme="majorEastAsia" w:eastAsiaTheme="majorEastAsia" w:hAnsiTheme="majorEastAsia" w:cs="新細明體+FPEF" w:hint="eastAsia"/>
          <w:kern w:val="0"/>
          <w:szCs w:val="24"/>
        </w:rPr>
        <w:t>，各方在此已完成許多合作方案，對區域的整體作業有極大的助益，例如縮短前後隔離、增加流量、提高飛安，許多單一國家作業達不到的部分，都有機會在此</w:t>
      </w:r>
      <w:r w:rsidR="00821ABD" w:rsidRPr="00623BCA">
        <w:rPr>
          <w:rFonts w:asciiTheme="majorEastAsia" w:eastAsiaTheme="majorEastAsia" w:hAnsiTheme="majorEastAsia" w:cs="新細明體+FPEF" w:hint="eastAsia"/>
          <w:kern w:val="0"/>
          <w:szCs w:val="24"/>
        </w:rPr>
        <w:t>項非官方會議</w:t>
      </w:r>
      <w:r w:rsidRPr="00623BCA">
        <w:rPr>
          <w:rFonts w:asciiTheme="majorEastAsia" w:eastAsiaTheme="majorEastAsia" w:hAnsiTheme="majorEastAsia" w:cs="新細明體+FPEF" w:hint="eastAsia"/>
          <w:kern w:val="0"/>
          <w:szCs w:val="24"/>
        </w:rPr>
        <w:t>到解決的</w:t>
      </w:r>
      <w:r w:rsidR="00821ABD" w:rsidRPr="00623BCA">
        <w:rPr>
          <w:rFonts w:asciiTheme="majorEastAsia" w:eastAsiaTheme="majorEastAsia" w:hAnsiTheme="majorEastAsia" w:cs="新細明體+FPEF" w:hint="eastAsia"/>
          <w:kern w:val="0"/>
          <w:szCs w:val="24"/>
        </w:rPr>
        <w:t>契</w:t>
      </w:r>
      <w:r w:rsidRPr="00623BCA">
        <w:rPr>
          <w:rFonts w:asciiTheme="majorEastAsia" w:eastAsiaTheme="majorEastAsia" w:hAnsiTheme="majorEastAsia" w:cs="新細明體+FPEF" w:hint="eastAsia"/>
          <w:kern w:val="0"/>
          <w:szCs w:val="24"/>
        </w:rPr>
        <w:t>機，歷年來我方也在此會議獲得許多利益，除了管制的容量增加，也兼顧了安全及服務，是個多方皆贏的局面，我們樂見此成果，也希望繼續把握此舞</w:t>
      </w:r>
      <w:r w:rsidR="006773FE" w:rsidRPr="00623BCA">
        <w:rPr>
          <w:rFonts w:asciiTheme="majorEastAsia" w:eastAsiaTheme="majorEastAsia" w:hAnsiTheme="majorEastAsia" w:cs="新細明體+FPEF" w:hint="eastAsia"/>
          <w:kern w:val="0"/>
          <w:szCs w:val="24"/>
        </w:rPr>
        <w:t>臺</w:t>
      </w:r>
      <w:r w:rsidRPr="00623BCA">
        <w:rPr>
          <w:rFonts w:asciiTheme="majorEastAsia" w:eastAsiaTheme="majorEastAsia" w:hAnsiTheme="majorEastAsia" w:cs="新細明體+FPEF" w:hint="eastAsia"/>
          <w:kern w:val="0"/>
          <w:szCs w:val="24"/>
        </w:rPr>
        <w:t>，將</w:t>
      </w:r>
      <w:proofErr w:type="gramStart"/>
      <w:r w:rsidR="006773FE" w:rsidRPr="00623BCA">
        <w:rPr>
          <w:rFonts w:asciiTheme="majorEastAsia" w:eastAsiaTheme="majorEastAsia" w:hAnsiTheme="majorEastAsia" w:cs="新細明體+FPEF" w:hint="eastAsia"/>
          <w:kern w:val="0"/>
          <w:szCs w:val="24"/>
        </w:rPr>
        <w:t>臺</w:t>
      </w:r>
      <w:proofErr w:type="gramEnd"/>
      <w:r w:rsidRPr="00623BCA">
        <w:rPr>
          <w:rFonts w:asciiTheme="majorEastAsia" w:eastAsiaTheme="majorEastAsia" w:hAnsiTheme="majorEastAsia" w:cs="新細明體+FPEF" w:hint="eastAsia"/>
          <w:kern w:val="0"/>
          <w:szCs w:val="24"/>
        </w:rPr>
        <w:t>北的空域變得更有效率及安全。</w:t>
      </w:r>
    </w:p>
    <w:sectPr w:rsidR="004D361F" w:rsidRPr="0006191A" w:rsidSect="006620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05" w:rsidRDefault="00811505" w:rsidP="00C06D58">
      <w:r>
        <w:separator/>
      </w:r>
    </w:p>
  </w:endnote>
  <w:endnote w:type="continuationSeparator" w:id="0">
    <w:p w:rsidR="00811505" w:rsidRDefault="00811505" w:rsidP="00C0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新細明體+FPEF">
    <w:altName w:val="Arial Unicode MS"/>
    <w:panose1 w:val="00000000000000000000"/>
    <w:charset w:val="88"/>
    <w:family w:val="auto"/>
    <w:notTrueType/>
    <w:pitch w:val="default"/>
    <w:sig w:usb0="00000001" w:usb1="08080000" w:usb2="00000010" w:usb3="00000000" w:csb0="00100000" w:csb1="00000000"/>
  </w:font>
  <w:font w:name="Times New Roman+FPEF">
    <w:altName w:val="Arial Unicode MS"/>
    <w:panose1 w:val="00000000000000000000"/>
    <w:charset w:val="88"/>
    <w:family w:val="auto"/>
    <w:notTrueType/>
    <w:pitch w:val="default"/>
    <w:sig w:usb0="00000001" w:usb1="08080000" w:usb2="00000010" w:usb3="00000000" w:csb0="00100000" w:csb1="00000000"/>
  </w:font>
  <w:font w:name="Times New Roman Bold+FPEF">
    <w:altName w:val="Arial Unicode MS"/>
    <w:panose1 w:val="00000000000000000000"/>
    <w:charset w:val="88"/>
    <w:family w:val="auto"/>
    <w:notTrueType/>
    <w:pitch w:val="default"/>
    <w:sig w:usb0="00000001" w:usb1="08080000" w:usb2="00000010" w:usb3="00000000" w:csb0="00100000" w:csb1="00000000"/>
  </w:font>
  <w:font w:name="FPEF">
    <w:altName w:val="Arial Unicode MS"/>
    <w:panose1 w:val="00000000000000000000"/>
    <w:charset w:val="88"/>
    <w:family w:val="auto"/>
    <w:notTrueType/>
    <w:pitch w:val="default"/>
    <w:sig w:usb0="00000001" w:usb1="08080000" w:usb2="00000010" w:usb3="00000000" w:csb0="00100000" w:csb1="00000000"/>
  </w:font>
  <w:font w:name="Arial+FPE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66506"/>
      <w:docPartObj>
        <w:docPartGallery w:val="Page Numbers (Bottom of Page)"/>
        <w:docPartUnique/>
      </w:docPartObj>
    </w:sdtPr>
    <w:sdtEndPr/>
    <w:sdtContent>
      <w:p w:rsidR="0006191A" w:rsidRDefault="0006191A">
        <w:pPr>
          <w:pStyle w:val="a5"/>
          <w:jc w:val="center"/>
        </w:pPr>
        <w:r>
          <w:fldChar w:fldCharType="begin"/>
        </w:r>
        <w:r>
          <w:instrText>PAGE   \* MERGEFORMAT</w:instrText>
        </w:r>
        <w:r>
          <w:fldChar w:fldCharType="separate"/>
        </w:r>
        <w:r w:rsidR="00204C43" w:rsidRPr="00204C43">
          <w:rPr>
            <w:noProof/>
            <w:lang w:val="zh-TW"/>
          </w:rPr>
          <w:t>1</w:t>
        </w:r>
        <w:r>
          <w:fldChar w:fldCharType="end"/>
        </w:r>
      </w:p>
    </w:sdtContent>
  </w:sdt>
  <w:p w:rsidR="0006191A" w:rsidRDefault="00061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05" w:rsidRDefault="00811505" w:rsidP="00C06D58">
      <w:r>
        <w:separator/>
      </w:r>
    </w:p>
  </w:footnote>
  <w:footnote w:type="continuationSeparator" w:id="0">
    <w:p w:rsidR="00811505" w:rsidRDefault="00811505" w:rsidP="00C0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613"/>
    <w:multiLevelType w:val="hybridMultilevel"/>
    <w:tmpl w:val="8F5AD85C"/>
    <w:lvl w:ilvl="0" w:tplc="1158A5AA">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89513C"/>
    <w:multiLevelType w:val="hybridMultilevel"/>
    <w:tmpl w:val="369C4DE6"/>
    <w:lvl w:ilvl="0" w:tplc="19148012">
      <w:start w:val="1"/>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8024BD"/>
    <w:multiLevelType w:val="hybridMultilevel"/>
    <w:tmpl w:val="45067714"/>
    <w:lvl w:ilvl="0" w:tplc="DA3A66EE">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54B1E"/>
    <w:multiLevelType w:val="multilevel"/>
    <w:tmpl w:val="DB026A5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06C780F"/>
    <w:multiLevelType w:val="hybridMultilevel"/>
    <w:tmpl w:val="524A4A5E"/>
    <w:lvl w:ilvl="0" w:tplc="06265584">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FF4810"/>
    <w:multiLevelType w:val="hybridMultilevel"/>
    <w:tmpl w:val="33CA3862"/>
    <w:lvl w:ilvl="0" w:tplc="6B367DC0">
      <w:start w:val="1"/>
      <w:numFmt w:val="ideographLegalTraditional"/>
      <w:lvlText w:val="%1、"/>
      <w:lvlJc w:val="left"/>
      <w:pPr>
        <w:ind w:left="720" w:hanging="720"/>
      </w:pPr>
      <w:rPr>
        <w:rFonts w:hint="default"/>
      </w:rPr>
    </w:lvl>
    <w:lvl w:ilvl="1" w:tplc="FFFFFFFF">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135025"/>
    <w:multiLevelType w:val="hybridMultilevel"/>
    <w:tmpl w:val="B41036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D2C377F"/>
    <w:multiLevelType w:val="hybridMultilevel"/>
    <w:tmpl w:val="F94A591A"/>
    <w:lvl w:ilvl="0" w:tplc="B73AD0F2">
      <w:start w:val="1"/>
      <w:numFmt w:val="decimal"/>
      <w:lvlText w:val="%1."/>
      <w:lvlJc w:val="left"/>
      <w:pPr>
        <w:ind w:left="0" w:firstLine="0"/>
      </w:pPr>
      <w:rPr>
        <w:rFonts w:hint="default"/>
      </w:rPr>
    </w:lvl>
    <w:lvl w:ilvl="1" w:tplc="C44E7E48">
      <w:start w:val="2"/>
      <w:numFmt w:val="taiwaneseCountingThousand"/>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D660B7"/>
    <w:multiLevelType w:val="hybridMultilevel"/>
    <w:tmpl w:val="366E9C54"/>
    <w:lvl w:ilvl="0" w:tplc="4888211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5A0A52"/>
    <w:multiLevelType w:val="hybridMultilevel"/>
    <w:tmpl w:val="369C4DE6"/>
    <w:lvl w:ilvl="0" w:tplc="19148012">
      <w:start w:val="1"/>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42A91"/>
    <w:multiLevelType w:val="hybridMultilevel"/>
    <w:tmpl w:val="A45E43F6"/>
    <w:lvl w:ilvl="0" w:tplc="37B0BE5A">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56213E8"/>
    <w:multiLevelType w:val="hybridMultilevel"/>
    <w:tmpl w:val="29307CCA"/>
    <w:lvl w:ilvl="0" w:tplc="ED00C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7E41E0"/>
    <w:multiLevelType w:val="hybridMultilevel"/>
    <w:tmpl w:val="C2C44D46"/>
    <w:lvl w:ilvl="0" w:tplc="8828D764">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44598A"/>
    <w:multiLevelType w:val="hybridMultilevel"/>
    <w:tmpl w:val="7E3089A4"/>
    <w:lvl w:ilvl="0" w:tplc="FFFFFFFF">
      <w:start w:val="1"/>
      <w:numFmt w:val="taiwaneseCountingThousand"/>
      <w:lvlText w:val="%1、"/>
      <w:lvlJc w:val="left"/>
      <w:pPr>
        <w:ind w:left="614" w:hanging="48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4">
    <w:nsid w:val="52CC2F9B"/>
    <w:multiLevelType w:val="hybridMultilevel"/>
    <w:tmpl w:val="0068EB28"/>
    <w:lvl w:ilvl="0" w:tplc="1720749A">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134124"/>
    <w:multiLevelType w:val="hybridMultilevel"/>
    <w:tmpl w:val="811220E8"/>
    <w:lvl w:ilvl="0" w:tplc="54C680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4D5A4A"/>
    <w:multiLevelType w:val="hybridMultilevel"/>
    <w:tmpl w:val="FCB8E322"/>
    <w:lvl w:ilvl="0" w:tplc="47BA28FA">
      <w:start w:val="1"/>
      <w:numFmt w:val="ideographLegalTraditional"/>
      <w:lvlText w:val="%1、"/>
      <w:lvlJc w:val="left"/>
      <w:pPr>
        <w:ind w:left="600" w:hanging="600"/>
      </w:pPr>
      <w:rPr>
        <w:rFonts w:cs="Arial"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CE6D6F"/>
    <w:multiLevelType w:val="hybridMultilevel"/>
    <w:tmpl w:val="00FAE7BC"/>
    <w:lvl w:ilvl="0" w:tplc="08EC9312">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4F4700"/>
    <w:multiLevelType w:val="hybridMultilevel"/>
    <w:tmpl w:val="369C4DE6"/>
    <w:lvl w:ilvl="0" w:tplc="19148012">
      <w:start w:val="1"/>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93E54"/>
    <w:multiLevelType w:val="hybridMultilevel"/>
    <w:tmpl w:val="3692E436"/>
    <w:lvl w:ilvl="0" w:tplc="BB205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DA0AB2"/>
    <w:multiLevelType w:val="hybridMultilevel"/>
    <w:tmpl w:val="F70C50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355106D"/>
    <w:multiLevelType w:val="hybridMultilevel"/>
    <w:tmpl w:val="C83083E2"/>
    <w:lvl w:ilvl="0" w:tplc="8F5C3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042C31"/>
    <w:multiLevelType w:val="hybridMultilevel"/>
    <w:tmpl w:val="11927DE4"/>
    <w:lvl w:ilvl="0" w:tplc="AF586A2E">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F209C5"/>
    <w:multiLevelType w:val="hybridMultilevel"/>
    <w:tmpl w:val="0A7A5F2E"/>
    <w:lvl w:ilvl="0" w:tplc="CE926018">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5A227C"/>
    <w:multiLevelType w:val="hybridMultilevel"/>
    <w:tmpl w:val="47BEAC46"/>
    <w:lvl w:ilvl="0" w:tplc="FFFFFFFF">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1BE5630"/>
    <w:multiLevelType w:val="hybridMultilevel"/>
    <w:tmpl w:val="5C883E8C"/>
    <w:lvl w:ilvl="0" w:tplc="F9FCE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C44F59"/>
    <w:multiLevelType w:val="hybridMultilevel"/>
    <w:tmpl w:val="87540EA4"/>
    <w:lvl w:ilvl="0" w:tplc="FA147596">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5"/>
  </w:num>
  <w:num w:numId="2">
    <w:abstractNumId w:val="21"/>
  </w:num>
  <w:num w:numId="3">
    <w:abstractNumId w:val="2"/>
  </w:num>
  <w:num w:numId="4">
    <w:abstractNumId w:val="11"/>
  </w:num>
  <w:num w:numId="5">
    <w:abstractNumId w:val="3"/>
  </w:num>
  <w:num w:numId="6">
    <w:abstractNumId w:val="5"/>
  </w:num>
  <w:num w:numId="7">
    <w:abstractNumId w:val="7"/>
  </w:num>
  <w:num w:numId="8">
    <w:abstractNumId w:val="22"/>
  </w:num>
  <w:num w:numId="9">
    <w:abstractNumId w:val="0"/>
  </w:num>
  <w:num w:numId="10">
    <w:abstractNumId w:val="26"/>
  </w:num>
  <w:num w:numId="11">
    <w:abstractNumId w:val="19"/>
  </w:num>
  <w:num w:numId="12">
    <w:abstractNumId w:val="10"/>
  </w:num>
  <w:num w:numId="13">
    <w:abstractNumId w:val="6"/>
  </w:num>
  <w:num w:numId="14">
    <w:abstractNumId w:val="20"/>
  </w:num>
  <w:num w:numId="15">
    <w:abstractNumId w:val="16"/>
  </w:num>
  <w:num w:numId="16">
    <w:abstractNumId w:val="13"/>
  </w:num>
  <w:num w:numId="17">
    <w:abstractNumId w:val="24"/>
  </w:num>
  <w:num w:numId="18">
    <w:abstractNumId w:val="8"/>
  </w:num>
  <w:num w:numId="19">
    <w:abstractNumId w:val="18"/>
  </w:num>
  <w:num w:numId="20">
    <w:abstractNumId w:val="4"/>
  </w:num>
  <w:num w:numId="21">
    <w:abstractNumId w:val="9"/>
  </w:num>
  <w:num w:numId="22">
    <w:abstractNumId w:val="17"/>
  </w:num>
  <w:num w:numId="23">
    <w:abstractNumId w:val="23"/>
  </w:num>
  <w:num w:numId="24">
    <w:abstractNumId w:val="14"/>
  </w:num>
  <w:num w:numId="25">
    <w:abstractNumId w:val="1"/>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58"/>
    <w:rsid w:val="000058A6"/>
    <w:rsid w:val="0000624D"/>
    <w:rsid w:val="00015C4D"/>
    <w:rsid w:val="0003184B"/>
    <w:rsid w:val="0004602B"/>
    <w:rsid w:val="00050F7E"/>
    <w:rsid w:val="0006191A"/>
    <w:rsid w:val="000774DB"/>
    <w:rsid w:val="00090F79"/>
    <w:rsid w:val="000A094A"/>
    <w:rsid w:val="000A29F3"/>
    <w:rsid w:val="000A4E67"/>
    <w:rsid w:val="000B15BC"/>
    <w:rsid w:val="000B6646"/>
    <w:rsid w:val="000C7144"/>
    <w:rsid w:val="000D0209"/>
    <w:rsid w:val="000D70F0"/>
    <w:rsid w:val="000F726B"/>
    <w:rsid w:val="00134437"/>
    <w:rsid w:val="0014702C"/>
    <w:rsid w:val="00147CAB"/>
    <w:rsid w:val="001664D3"/>
    <w:rsid w:val="00170D33"/>
    <w:rsid w:val="001852DA"/>
    <w:rsid w:val="001902BF"/>
    <w:rsid w:val="00190300"/>
    <w:rsid w:val="001917E4"/>
    <w:rsid w:val="00193250"/>
    <w:rsid w:val="00195AF7"/>
    <w:rsid w:val="001A7A9A"/>
    <w:rsid w:val="00203E73"/>
    <w:rsid w:val="00204C43"/>
    <w:rsid w:val="00234EEA"/>
    <w:rsid w:val="00241FD1"/>
    <w:rsid w:val="0024303B"/>
    <w:rsid w:val="00286A72"/>
    <w:rsid w:val="002B54A5"/>
    <w:rsid w:val="002B7E21"/>
    <w:rsid w:val="002F393D"/>
    <w:rsid w:val="00315EBE"/>
    <w:rsid w:val="0032014F"/>
    <w:rsid w:val="00335AAD"/>
    <w:rsid w:val="00336F17"/>
    <w:rsid w:val="0033701F"/>
    <w:rsid w:val="00343469"/>
    <w:rsid w:val="00354409"/>
    <w:rsid w:val="00355FA1"/>
    <w:rsid w:val="00396549"/>
    <w:rsid w:val="003A0293"/>
    <w:rsid w:val="003E5F61"/>
    <w:rsid w:val="00415B24"/>
    <w:rsid w:val="0043083B"/>
    <w:rsid w:val="00435E18"/>
    <w:rsid w:val="00440433"/>
    <w:rsid w:val="004455F8"/>
    <w:rsid w:val="00467A9E"/>
    <w:rsid w:val="0048166E"/>
    <w:rsid w:val="00481C07"/>
    <w:rsid w:val="00483F4B"/>
    <w:rsid w:val="00485B2A"/>
    <w:rsid w:val="004A3B7E"/>
    <w:rsid w:val="004D361F"/>
    <w:rsid w:val="004E398D"/>
    <w:rsid w:val="004E4432"/>
    <w:rsid w:val="00511008"/>
    <w:rsid w:val="00512C1B"/>
    <w:rsid w:val="00532FB1"/>
    <w:rsid w:val="00536D4A"/>
    <w:rsid w:val="00556097"/>
    <w:rsid w:val="005653C1"/>
    <w:rsid w:val="00590DB6"/>
    <w:rsid w:val="005971C2"/>
    <w:rsid w:val="005A3E58"/>
    <w:rsid w:val="005B378E"/>
    <w:rsid w:val="005C0B44"/>
    <w:rsid w:val="005D1DE0"/>
    <w:rsid w:val="005D2CEE"/>
    <w:rsid w:val="005F2777"/>
    <w:rsid w:val="00603119"/>
    <w:rsid w:val="00612688"/>
    <w:rsid w:val="0062000B"/>
    <w:rsid w:val="00623BCA"/>
    <w:rsid w:val="00626E26"/>
    <w:rsid w:val="00651CCC"/>
    <w:rsid w:val="00662054"/>
    <w:rsid w:val="0066471C"/>
    <w:rsid w:val="00673E91"/>
    <w:rsid w:val="006773FE"/>
    <w:rsid w:val="00677B35"/>
    <w:rsid w:val="006820A2"/>
    <w:rsid w:val="0069266B"/>
    <w:rsid w:val="006A7218"/>
    <w:rsid w:val="006A7260"/>
    <w:rsid w:val="006E4C61"/>
    <w:rsid w:val="006F4CE5"/>
    <w:rsid w:val="007020E7"/>
    <w:rsid w:val="0070629E"/>
    <w:rsid w:val="007351F6"/>
    <w:rsid w:val="007432B7"/>
    <w:rsid w:val="00763310"/>
    <w:rsid w:val="0078716F"/>
    <w:rsid w:val="0079207E"/>
    <w:rsid w:val="0079790C"/>
    <w:rsid w:val="007A7FF0"/>
    <w:rsid w:val="007B3077"/>
    <w:rsid w:val="007F174C"/>
    <w:rsid w:val="007F2D3D"/>
    <w:rsid w:val="008015CB"/>
    <w:rsid w:val="00811505"/>
    <w:rsid w:val="00821ABD"/>
    <w:rsid w:val="0089581A"/>
    <w:rsid w:val="008A37F1"/>
    <w:rsid w:val="008B7DBC"/>
    <w:rsid w:val="008F1D4F"/>
    <w:rsid w:val="008F5E18"/>
    <w:rsid w:val="008F7C71"/>
    <w:rsid w:val="0090362F"/>
    <w:rsid w:val="009054D2"/>
    <w:rsid w:val="00906728"/>
    <w:rsid w:val="00911480"/>
    <w:rsid w:val="00917742"/>
    <w:rsid w:val="00922CE9"/>
    <w:rsid w:val="00982EFC"/>
    <w:rsid w:val="009A199F"/>
    <w:rsid w:val="009B504B"/>
    <w:rsid w:val="009C178E"/>
    <w:rsid w:val="009D7EE4"/>
    <w:rsid w:val="00A02473"/>
    <w:rsid w:val="00A101F2"/>
    <w:rsid w:val="00A378E9"/>
    <w:rsid w:val="00A4276A"/>
    <w:rsid w:val="00A603E6"/>
    <w:rsid w:val="00A850E6"/>
    <w:rsid w:val="00A97DD6"/>
    <w:rsid w:val="00AA5AB4"/>
    <w:rsid w:val="00AD25EE"/>
    <w:rsid w:val="00AE1172"/>
    <w:rsid w:val="00AF2135"/>
    <w:rsid w:val="00B10009"/>
    <w:rsid w:val="00B42FBF"/>
    <w:rsid w:val="00B43161"/>
    <w:rsid w:val="00B73744"/>
    <w:rsid w:val="00B74788"/>
    <w:rsid w:val="00B91429"/>
    <w:rsid w:val="00B95726"/>
    <w:rsid w:val="00BA539F"/>
    <w:rsid w:val="00BA5C98"/>
    <w:rsid w:val="00BB0AF1"/>
    <w:rsid w:val="00BE0024"/>
    <w:rsid w:val="00BE0544"/>
    <w:rsid w:val="00BF0825"/>
    <w:rsid w:val="00BF25AF"/>
    <w:rsid w:val="00BF5557"/>
    <w:rsid w:val="00C06D58"/>
    <w:rsid w:val="00C242C4"/>
    <w:rsid w:val="00C82BB1"/>
    <w:rsid w:val="00C94CF9"/>
    <w:rsid w:val="00CE2CFC"/>
    <w:rsid w:val="00CE3090"/>
    <w:rsid w:val="00CF0C37"/>
    <w:rsid w:val="00D11F77"/>
    <w:rsid w:val="00D2132F"/>
    <w:rsid w:val="00D22B60"/>
    <w:rsid w:val="00D34130"/>
    <w:rsid w:val="00D42C7E"/>
    <w:rsid w:val="00D6537A"/>
    <w:rsid w:val="00D71785"/>
    <w:rsid w:val="00D741DF"/>
    <w:rsid w:val="00DB2C14"/>
    <w:rsid w:val="00DC3829"/>
    <w:rsid w:val="00DF7BA1"/>
    <w:rsid w:val="00E056FF"/>
    <w:rsid w:val="00E2138C"/>
    <w:rsid w:val="00E275EB"/>
    <w:rsid w:val="00E32E8B"/>
    <w:rsid w:val="00E440F3"/>
    <w:rsid w:val="00E44E88"/>
    <w:rsid w:val="00EA550E"/>
    <w:rsid w:val="00EA5596"/>
    <w:rsid w:val="00EB373B"/>
    <w:rsid w:val="00EC4CF2"/>
    <w:rsid w:val="00EC5528"/>
    <w:rsid w:val="00EC5C90"/>
    <w:rsid w:val="00ED7684"/>
    <w:rsid w:val="00EE5388"/>
    <w:rsid w:val="00EE54BC"/>
    <w:rsid w:val="00F01902"/>
    <w:rsid w:val="00F206BE"/>
    <w:rsid w:val="00F21A69"/>
    <w:rsid w:val="00F22AC6"/>
    <w:rsid w:val="00F353D4"/>
    <w:rsid w:val="00F44F74"/>
    <w:rsid w:val="00F80FD7"/>
    <w:rsid w:val="00FB2CF0"/>
    <w:rsid w:val="00FD5C92"/>
    <w:rsid w:val="00FE1AD1"/>
    <w:rsid w:val="00FE2E9C"/>
    <w:rsid w:val="00FE5046"/>
    <w:rsid w:val="00FF40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E443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58"/>
    <w:pPr>
      <w:tabs>
        <w:tab w:val="center" w:pos="4153"/>
        <w:tab w:val="right" w:pos="8306"/>
      </w:tabs>
      <w:snapToGrid w:val="0"/>
    </w:pPr>
    <w:rPr>
      <w:sz w:val="20"/>
      <w:szCs w:val="20"/>
    </w:rPr>
  </w:style>
  <w:style w:type="character" w:customStyle="1" w:styleId="a4">
    <w:name w:val="頁首 字元"/>
    <w:basedOn w:val="a0"/>
    <w:link w:val="a3"/>
    <w:uiPriority w:val="99"/>
    <w:rsid w:val="00C06D58"/>
    <w:rPr>
      <w:sz w:val="20"/>
      <w:szCs w:val="20"/>
    </w:rPr>
  </w:style>
  <w:style w:type="paragraph" w:styleId="a5">
    <w:name w:val="footer"/>
    <w:basedOn w:val="a"/>
    <w:link w:val="a6"/>
    <w:uiPriority w:val="99"/>
    <w:unhideWhenUsed/>
    <w:rsid w:val="00C06D58"/>
    <w:pPr>
      <w:tabs>
        <w:tab w:val="center" w:pos="4153"/>
        <w:tab w:val="right" w:pos="8306"/>
      </w:tabs>
      <w:snapToGrid w:val="0"/>
    </w:pPr>
    <w:rPr>
      <w:sz w:val="20"/>
      <w:szCs w:val="20"/>
    </w:rPr>
  </w:style>
  <w:style w:type="character" w:customStyle="1" w:styleId="a6">
    <w:name w:val="頁尾 字元"/>
    <w:basedOn w:val="a0"/>
    <w:link w:val="a5"/>
    <w:uiPriority w:val="99"/>
    <w:rsid w:val="00C06D58"/>
    <w:rPr>
      <w:sz w:val="20"/>
      <w:szCs w:val="20"/>
    </w:rPr>
  </w:style>
  <w:style w:type="paragraph" w:styleId="a7">
    <w:name w:val="List Paragraph"/>
    <w:basedOn w:val="a"/>
    <w:uiPriority w:val="34"/>
    <w:qFormat/>
    <w:rsid w:val="00C06D58"/>
    <w:pPr>
      <w:ind w:leftChars="200" w:left="480"/>
    </w:pPr>
  </w:style>
  <w:style w:type="paragraph" w:styleId="a8">
    <w:name w:val="Balloon Text"/>
    <w:basedOn w:val="a"/>
    <w:link w:val="a9"/>
    <w:uiPriority w:val="99"/>
    <w:semiHidden/>
    <w:unhideWhenUsed/>
    <w:rsid w:val="00D213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13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5AF"/>
    <w:rPr>
      <w:sz w:val="18"/>
      <w:szCs w:val="18"/>
    </w:rPr>
  </w:style>
  <w:style w:type="paragraph" w:styleId="ab">
    <w:name w:val="annotation text"/>
    <w:basedOn w:val="a"/>
    <w:link w:val="ac"/>
    <w:uiPriority w:val="99"/>
    <w:semiHidden/>
    <w:unhideWhenUsed/>
    <w:rsid w:val="00BF25AF"/>
  </w:style>
  <w:style w:type="character" w:customStyle="1" w:styleId="ac">
    <w:name w:val="註解文字 字元"/>
    <w:basedOn w:val="a0"/>
    <w:link w:val="ab"/>
    <w:uiPriority w:val="99"/>
    <w:semiHidden/>
    <w:rsid w:val="00BF25AF"/>
  </w:style>
  <w:style w:type="paragraph" w:styleId="ad">
    <w:name w:val="annotation subject"/>
    <w:basedOn w:val="ab"/>
    <w:next w:val="ab"/>
    <w:link w:val="ae"/>
    <w:uiPriority w:val="99"/>
    <w:semiHidden/>
    <w:unhideWhenUsed/>
    <w:rsid w:val="00BF25AF"/>
    <w:rPr>
      <w:b/>
      <w:bCs/>
    </w:rPr>
  </w:style>
  <w:style w:type="character" w:customStyle="1" w:styleId="ae">
    <w:name w:val="註解主旨 字元"/>
    <w:basedOn w:val="ac"/>
    <w:link w:val="ad"/>
    <w:uiPriority w:val="99"/>
    <w:semiHidden/>
    <w:rsid w:val="00BF25AF"/>
    <w:rPr>
      <w:b/>
      <w:bCs/>
    </w:rPr>
  </w:style>
  <w:style w:type="table" w:styleId="af">
    <w:name w:val="Table Grid"/>
    <w:basedOn w:val="a1"/>
    <w:uiPriority w:val="59"/>
    <w:rsid w:val="005C0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26E26"/>
  </w:style>
  <w:style w:type="character" w:customStyle="1" w:styleId="10">
    <w:name w:val="標題 1 字元"/>
    <w:basedOn w:val="a0"/>
    <w:link w:val="1"/>
    <w:uiPriority w:val="9"/>
    <w:rsid w:val="004E4432"/>
    <w:rPr>
      <w:rFonts w:asciiTheme="majorHAnsi" w:eastAsiaTheme="majorEastAsia" w:hAnsiTheme="majorHAnsi" w:cstheme="majorBidi"/>
      <w:b/>
      <w:bCs/>
      <w:kern w:val="52"/>
      <w:sz w:val="52"/>
      <w:szCs w:val="52"/>
    </w:rPr>
  </w:style>
  <w:style w:type="paragraph" w:styleId="af0">
    <w:name w:val="TOC Heading"/>
    <w:basedOn w:val="1"/>
    <w:next w:val="a"/>
    <w:uiPriority w:val="39"/>
    <w:semiHidden/>
    <w:unhideWhenUsed/>
    <w:qFormat/>
    <w:rsid w:val="004E4432"/>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48166E"/>
  </w:style>
  <w:style w:type="paragraph" w:styleId="2">
    <w:name w:val="toc 2"/>
    <w:basedOn w:val="a"/>
    <w:next w:val="a"/>
    <w:autoRedefine/>
    <w:uiPriority w:val="39"/>
    <w:unhideWhenUsed/>
    <w:rsid w:val="0048166E"/>
    <w:pPr>
      <w:ind w:left="480"/>
    </w:pPr>
  </w:style>
  <w:style w:type="character" w:styleId="af1">
    <w:name w:val="Hyperlink"/>
    <w:basedOn w:val="a0"/>
    <w:uiPriority w:val="99"/>
    <w:unhideWhenUsed/>
    <w:rsid w:val="00481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E443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58"/>
    <w:pPr>
      <w:tabs>
        <w:tab w:val="center" w:pos="4153"/>
        <w:tab w:val="right" w:pos="8306"/>
      </w:tabs>
      <w:snapToGrid w:val="0"/>
    </w:pPr>
    <w:rPr>
      <w:sz w:val="20"/>
      <w:szCs w:val="20"/>
    </w:rPr>
  </w:style>
  <w:style w:type="character" w:customStyle="1" w:styleId="a4">
    <w:name w:val="頁首 字元"/>
    <w:basedOn w:val="a0"/>
    <w:link w:val="a3"/>
    <w:uiPriority w:val="99"/>
    <w:rsid w:val="00C06D58"/>
    <w:rPr>
      <w:sz w:val="20"/>
      <w:szCs w:val="20"/>
    </w:rPr>
  </w:style>
  <w:style w:type="paragraph" w:styleId="a5">
    <w:name w:val="footer"/>
    <w:basedOn w:val="a"/>
    <w:link w:val="a6"/>
    <w:uiPriority w:val="99"/>
    <w:unhideWhenUsed/>
    <w:rsid w:val="00C06D58"/>
    <w:pPr>
      <w:tabs>
        <w:tab w:val="center" w:pos="4153"/>
        <w:tab w:val="right" w:pos="8306"/>
      </w:tabs>
      <w:snapToGrid w:val="0"/>
    </w:pPr>
    <w:rPr>
      <w:sz w:val="20"/>
      <w:szCs w:val="20"/>
    </w:rPr>
  </w:style>
  <w:style w:type="character" w:customStyle="1" w:styleId="a6">
    <w:name w:val="頁尾 字元"/>
    <w:basedOn w:val="a0"/>
    <w:link w:val="a5"/>
    <w:uiPriority w:val="99"/>
    <w:rsid w:val="00C06D58"/>
    <w:rPr>
      <w:sz w:val="20"/>
      <w:szCs w:val="20"/>
    </w:rPr>
  </w:style>
  <w:style w:type="paragraph" w:styleId="a7">
    <w:name w:val="List Paragraph"/>
    <w:basedOn w:val="a"/>
    <w:uiPriority w:val="34"/>
    <w:qFormat/>
    <w:rsid w:val="00C06D58"/>
    <w:pPr>
      <w:ind w:leftChars="200" w:left="480"/>
    </w:pPr>
  </w:style>
  <w:style w:type="paragraph" w:styleId="a8">
    <w:name w:val="Balloon Text"/>
    <w:basedOn w:val="a"/>
    <w:link w:val="a9"/>
    <w:uiPriority w:val="99"/>
    <w:semiHidden/>
    <w:unhideWhenUsed/>
    <w:rsid w:val="00D213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13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5AF"/>
    <w:rPr>
      <w:sz w:val="18"/>
      <w:szCs w:val="18"/>
    </w:rPr>
  </w:style>
  <w:style w:type="paragraph" w:styleId="ab">
    <w:name w:val="annotation text"/>
    <w:basedOn w:val="a"/>
    <w:link w:val="ac"/>
    <w:uiPriority w:val="99"/>
    <w:semiHidden/>
    <w:unhideWhenUsed/>
    <w:rsid w:val="00BF25AF"/>
  </w:style>
  <w:style w:type="character" w:customStyle="1" w:styleId="ac">
    <w:name w:val="註解文字 字元"/>
    <w:basedOn w:val="a0"/>
    <w:link w:val="ab"/>
    <w:uiPriority w:val="99"/>
    <w:semiHidden/>
    <w:rsid w:val="00BF25AF"/>
  </w:style>
  <w:style w:type="paragraph" w:styleId="ad">
    <w:name w:val="annotation subject"/>
    <w:basedOn w:val="ab"/>
    <w:next w:val="ab"/>
    <w:link w:val="ae"/>
    <w:uiPriority w:val="99"/>
    <w:semiHidden/>
    <w:unhideWhenUsed/>
    <w:rsid w:val="00BF25AF"/>
    <w:rPr>
      <w:b/>
      <w:bCs/>
    </w:rPr>
  </w:style>
  <w:style w:type="character" w:customStyle="1" w:styleId="ae">
    <w:name w:val="註解主旨 字元"/>
    <w:basedOn w:val="ac"/>
    <w:link w:val="ad"/>
    <w:uiPriority w:val="99"/>
    <w:semiHidden/>
    <w:rsid w:val="00BF25AF"/>
    <w:rPr>
      <w:b/>
      <w:bCs/>
    </w:rPr>
  </w:style>
  <w:style w:type="table" w:styleId="af">
    <w:name w:val="Table Grid"/>
    <w:basedOn w:val="a1"/>
    <w:uiPriority w:val="59"/>
    <w:rsid w:val="005C0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26E26"/>
  </w:style>
  <w:style w:type="character" w:customStyle="1" w:styleId="10">
    <w:name w:val="標題 1 字元"/>
    <w:basedOn w:val="a0"/>
    <w:link w:val="1"/>
    <w:uiPriority w:val="9"/>
    <w:rsid w:val="004E4432"/>
    <w:rPr>
      <w:rFonts w:asciiTheme="majorHAnsi" w:eastAsiaTheme="majorEastAsia" w:hAnsiTheme="majorHAnsi" w:cstheme="majorBidi"/>
      <w:b/>
      <w:bCs/>
      <w:kern w:val="52"/>
      <w:sz w:val="52"/>
      <w:szCs w:val="52"/>
    </w:rPr>
  </w:style>
  <w:style w:type="paragraph" w:styleId="af0">
    <w:name w:val="TOC Heading"/>
    <w:basedOn w:val="1"/>
    <w:next w:val="a"/>
    <w:uiPriority w:val="39"/>
    <w:semiHidden/>
    <w:unhideWhenUsed/>
    <w:qFormat/>
    <w:rsid w:val="004E4432"/>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48166E"/>
  </w:style>
  <w:style w:type="paragraph" w:styleId="2">
    <w:name w:val="toc 2"/>
    <w:basedOn w:val="a"/>
    <w:next w:val="a"/>
    <w:autoRedefine/>
    <w:uiPriority w:val="39"/>
    <w:unhideWhenUsed/>
    <w:rsid w:val="0048166E"/>
    <w:pPr>
      <w:ind w:left="480"/>
    </w:pPr>
  </w:style>
  <w:style w:type="character" w:styleId="af1">
    <w:name w:val="Hyperlink"/>
    <w:basedOn w:val="a0"/>
    <w:uiPriority w:val="99"/>
    <w:unhideWhenUsed/>
    <w:rsid w:val="00481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6119-E1D1-486B-B02C-25AB8EC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1532</Words>
  <Characters>8739</Characters>
  <Application>Microsoft Office Word</Application>
  <DocSecurity>0</DocSecurity>
  <Lines>72</Lines>
  <Paragraphs>20</Paragraphs>
  <ScaleCrop>false</ScaleCrop>
  <Company>C.M.T</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Chen</dc:creator>
  <cp:keywords/>
  <dc:description/>
  <cp:lastModifiedBy>WD Chen</cp:lastModifiedBy>
  <cp:revision>11</cp:revision>
  <dcterms:created xsi:type="dcterms:W3CDTF">2012-06-28T07:44:00Z</dcterms:created>
  <dcterms:modified xsi:type="dcterms:W3CDTF">2012-06-29T06:46:00Z</dcterms:modified>
</cp:coreProperties>
</file>