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012"/>
        <w:gridCol w:w="2409"/>
        <w:gridCol w:w="2404"/>
      </w:tblGrid>
      <w:tr w:rsidR="002B3BD5" w:rsidTr="00C14AD8">
        <w:trPr>
          <w:trHeight w:val="1127"/>
          <w:tblHeader/>
        </w:trPr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C14AD8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飛航服務總</w:t>
            </w:r>
            <w:proofErr w:type="gramStart"/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臺</w:t>
            </w:r>
            <w:r w:rsidR="00893086"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</w:t>
            </w:r>
            <w:r w:rsidR="00321A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proofErr w:type="gramEnd"/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年度廉政會報暨機關安全維護會報</w:t>
            </w:r>
          </w:p>
          <w:p w:rsidR="002B3BD5" w:rsidRDefault="00B65B9A">
            <w:pPr>
              <w:pStyle w:val="Textbody"/>
              <w:spacing w:line="480" w:lineRule="exact"/>
              <w:ind w:firstLine="3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主席指（裁）示事項</w:t>
            </w:r>
            <w:proofErr w:type="gramStart"/>
            <w:r w:rsidRPr="00C14AD8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分辦表</w:t>
            </w:r>
            <w:proofErr w:type="gramEnd"/>
          </w:p>
        </w:tc>
      </w:tr>
      <w:tr w:rsidR="002B3BD5" w:rsidTr="00C14AD8">
        <w:trPr>
          <w:trHeight w:val="1012"/>
          <w:tblHeader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決議事項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辦理單位</w:t>
            </w:r>
          </w:p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（協辦單位）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辦理情形</w:t>
            </w:r>
          </w:p>
        </w:tc>
      </w:tr>
      <w:tr w:rsidR="002B3BD5" w:rsidTr="00C14AD8">
        <w:trPr>
          <w:trHeight w:val="336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B02190" w:rsidRDefault="00056990" w:rsidP="00B0219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56990">
              <w:rPr>
                <w:rFonts w:ascii="標楷體" w:eastAsia="標楷體" w:hAnsi="標楷體" w:hint="eastAsia"/>
                <w:sz w:val="32"/>
                <w:szCs w:val="32"/>
              </w:rPr>
              <w:t>請各一級單位主管或副主管每月至少抽查1次屬員差勤狀況留存紀錄備查；另請人事室定期實施差勤抽查作業</w:t>
            </w:r>
            <w:r w:rsidR="00B65B9A" w:rsidRPr="00B02190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990" w:rsidRDefault="00056990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各單位</w:t>
            </w:r>
          </w:p>
          <w:p w:rsidR="002B3BD5" w:rsidRDefault="00B65B9A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人事室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2B3B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2B3BD5" w:rsidTr="00C14AD8">
        <w:trPr>
          <w:trHeight w:val="338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B65B9A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Pr="00E26247" w:rsidRDefault="003B5D0D">
            <w:pPr>
              <w:pStyle w:val="Textbody"/>
              <w:spacing w:line="480" w:lineRule="exact"/>
              <w:jc w:val="both"/>
            </w:pPr>
            <w:r w:rsidRPr="003B5D0D">
              <w:rPr>
                <w:rFonts w:ascii="標楷體" w:eastAsia="標楷體" w:hAnsi="標楷體" w:hint="eastAsia"/>
                <w:sz w:val="32"/>
                <w:szCs w:val="32"/>
              </w:rPr>
              <w:t>請資訊管理中心於每年</w:t>
            </w:r>
            <w:proofErr w:type="gramStart"/>
            <w:r w:rsidRPr="003B5D0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proofErr w:type="gramEnd"/>
            <w:r w:rsidRPr="003B5D0D">
              <w:rPr>
                <w:rFonts w:ascii="標楷體" w:eastAsia="標楷體" w:hAnsi="標楷體" w:hint="eastAsia"/>
                <w:sz w:val="32"/>
                <w:szCs w:val="32"/>
              </w:rPr>
              <w:t>初就本總臺資通安全短中長程精進計畫，簽報上年度執行辦況及滾動檢討情形</w:t>
            </w:r>
            <w:r w:rsidR="00E26247" w:rsidRPr="00E2624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F0B" w:rsidRDefault="007B400F" w:rsidP="003B5D0D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資訊管理中心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BD5" w:rsidRDefault="002B3B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176ED5" w:rsidTr="00C14AD8">
        <w:trPr>
          <w:trHeight w:val="211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D5" w:rsidRDefault="00176ED5" w:rsidP="00176ED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D5" w:rsidRPr="00C209FC" w:rsidRDefault="00176ED5" w:rsidP="00176ED5">
            <w:pPr>
              <w:pStyle w:val="Textbody"/>
              <w:spacing w:line="480" w:lineRule="exact"/>
              <w:jc w:val="both"/>
            </w:pPr>
            <w:r w:rsidRPr="00176E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請供應室於新年度開始後，彙整簽報前一年度已辦理及新</w:t>
            </w:r>
            <w:proofErr w:type="gramStart"/>
            <w:r w:rsidRPr="00176E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176E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年度規劃辦理之開口契約案件；各採購單位提報時，除參照「本總</w:t>
            </w:r>
            <w:proofErr w:type="gramStart"/>
            <w:r w:rsidRPr="00176E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proofErr w:type="gramEnd"/>
            <w:r w:rsidRPr="00176ED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開口契約採購作業原則」外，並請參考其他單位提報之案件態樣，審視比照辦理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D5" w:rsidRDefault="00176ED5" w:rsidP="00176ED5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供應室</w:t>
            </w:r>
          </w:p>
          <w:p w:rsidR="00755D62" w:rsidRDefault="00755D62" w:rsidP="00176ED5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秘書室</w:t>
            </w:r>
          </w:p>
          <w:p w:rsidR="00176ED5" w:rsidRDefault="00176ED5" w:rsidP="00176ED5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各裝修區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臺</w:t>
            </w:r>
            <w:proofErr w:type="gramEnd"/>
          </w:p>
          <w:p w:rsidR="00176ED5" w:rsidRDefault="00176ED5" w:rsidP="00176ED5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資訊管理中心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D5" w:rsidRDefault="00176ED5" w:rsidP="00176ED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3B5D0D" w:rsidTr="00885991">
        <w:trPr>
          <w:trHeight w:val="236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0D" w:rsidRDefault="003B5D0D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lastRenderedPageBreak/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0D" w:rsidRDefault="008D7ACF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D7ACF">
              <w:rPr>
                <w:rFonts w:ascii="標楷體" w:eastAsia="標楷體" w:hAnsi="標楷體" w:hint="eastAsia"/>
                <w:sz w:val="32"/>
                <w:szCs w:val="32"/>
              </w:rPr>
              <w:t>請秘書室檢視將「公務車輛使用管理」納入內控機制</w:t>
            </w:r>
            <w:r w:rsidR="003B5D0D" w:rsidRPr="007B400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0D" w:rsidRDefault="003B5D0D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秘書室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D0D" w:rsidRDefault="003B5D0D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A4BDA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8D7ACF" w:rsidRDefault="00471328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1328">
              <w:rPr>
                <w:rFonts w:ascii="標楷體" w:eastAsia="標楷體" w:hAnsi="標楷體" w:hint="eastAsia"/>
                <w:sz w:val="32"/>
                <w:szCs w:val="32"/>
              </w:rPr>
              <w:t>請航電技術室將國家關鍵基礎設施(CIP)相關防護影片</w:t>
            </w:r>
            <w:proofErr w:type="gramStart"/>
            <w:r w:rsidRPr="00471328">
              <w:rPr>
                <w:rFonts w:ascii="標楷體" w:eastAsia="標楷體" w:hAnsi="標楷體" w:hint="eastAsia"/>
                <w:sz w:val="32"/>
                <w:szCs w:val="32"/>
              </w:rPr>
              <w:t>函發予本總臺</w:t>
            </w:r>
            <w:proofErr w:type="gramEnd"/>
            <w:r w:rsidRPr="00471328">
              <w:rPr>
                <w:rFonts w:ascii="標楷體" w:eastAsia="標楷體" w:hAnsi="標楷體" w:hint="eastAsia"/>
                <w:sz w:val="32"/>
                <w:szCs w:val="32"/>
              </w:rPr>
              <w:t>各單位同仁觀看，以提升防護能量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471328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1328">
              <w:rPr>
                <w:rFonts w:ascii="標楷體" w:eastAsia="標楷體" w:hAnsi="標楷體" w:hint="eastAsia"/>
                <w:sz w:val="32"/>
                <w:szCs w:val="32"/>
              </w:rPr>
              <w:t>航電技術室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A4BDA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8D7ACF" w:rsidRDefault="00D4086F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請桃園裝修區</w:t>
            </w:r>
            <w:proofErr w:type="gramStart"/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會同航電技術室召開「清泉</w:t>
            </w:r>
            <w:proofErr w:type="gramStart"/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崗助航</w:t>
            </w:r>
            <w:proofErr w:type="gramEnd"/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臺配電箱失火案」釐清檢討會議，邀集其他裝修區臺與會，共同檢視轄管區域、研議因應作為並簽報</w:t>
            </w:r>
            <w:r w:rsidR="0088599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D4086F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桃園裝修區</w:t>
            </w:r>
            <w:proofErr w:type="gramStart"/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</w:p>
          <w:p w:rsidR="00D4086F" w:rsidRDefault="00D4086F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航電技術室</w:t>
            </w:r>
          </w:p>
          <w:p w:rsidR="00D4086F" w:rsidRDefault="000115DC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</w:t>
            </w:r>
            <w:bookmarkStart w:id="0" w:name="_GoBack"/>
            <w:bookmarkEnd w:id="0"/>
            <w:r w:rsidR="00D4086F" w:rsidRPr="00D4086F">
              <w:rPr>
                <w:rFonts w:ascii="標楷體" w:eastAsia="標楷體" w:hAnsi="標楷體" w:hint="eastAsia"/>
                <w:sz w:val="32"/>
                <w:szCs w:val="32"/>
              </w:rPr>
              <w:t>裝修區臺</w:t>
            </w:r>
          </w:p>
          <w:p w:rsidR="00D4086F" w:rsidRDefault="00D4086F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高雄</w:t>
            </w:r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裝修區</w:t>
            </w:r>
            <w:proofErr w:type="gramStart"/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</w:p>
          <w:p w:rsidR="00D4086F" w:rsidRDefault="00D4086F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東</w:t>
            </w:r>
            <w:r w:rsidRPr="00D4086F">
              <w:rPr>
                <w:rFonts w:ascii="標楷體" w:eastAsia="標楷體" w:hAnsi="標楷體" w:hint="eastAsia"/>
                <w:sz w:val="32"/>
                <w:szCs w:val="32"/>
              </w:rPr>
              <w:t>裝修區臺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A4BDA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8D7ACF" w:rsidRDefault="001B15A6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B15A6">
              <w:rPr>
                <w:rFonts w:ascii="標楷體" w:eastAsia="標楷體" w:hAnsi="標楷體" w:hint="eastAsia"/>
                <w:sz w:val="32"/>
                <w:szCs w:val="32"/>
              </w:rPr>
              <w:t>請各單位加強機場CIP保安意識及深化保安文化，宣導所屬同仁及廠商人員遵守保安規定及相關措施(如背景查核、派員陪同…等)，如有缺失應立即督考改善。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E445DB" w:rsidRDefault="00E445DB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各單位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A4BDA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8D7ACF" w:rsidRDefault="00EF69AD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請各一級單位主管審慎審核機場通行證、臨時證申請案件之使用頻率及必要性，切勿便宜行事造成總</w:t>
            </w:r>
            <w:proofErr w:type="gramStart"/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保安破口。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EF69AD" w:rsidRDefault="00EF69AD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各單位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FA4BDA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Pr="008D7ACF" w:rsidRDefault="00EF69AD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有關工程施工查核部分，請秘書室將明年度100萬以上且涉及工程之採購案件列出、排定協助輔導時程，並建立輔導機制及行政</w:t>
            </w:r>
            <w:proofErr w:type="gramStart"/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規則據</w:t>
            </w:r>
            <w:proofErr w:type="gramEnd"/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以執行。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EF69AD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EF69AD">
              <w:rPr>
                <w:rFonts w:ascii="標楷體" w:eastAsia="標楷體" w:hAnsi="標楷體" w:hint="eastAsia"/>
                <w:sz w:val="32"/>
                <w:szCs w:val="32"/>
              </w:rPr>
              <w:t>秘書室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DA" w:rsidRDefault="00FA4BDA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EF69AD" w:rsidTr="00C14AD8">
        <w:trPr>
          <w:trHeight w:val="311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9AD" w:rsidRDefault="00EF69AD" w:rsidP="003B5D0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9AD" w:rsidRPr="008D7ACF" w:rsidRDefault="00A466B0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466B0">
              <w:rPr>
                <w:rFonts w:ascii="標楷體" w:eastAsia="標楷體" w:hAnsi="標楷體" w:hint="eastAsia"/>
                <w:sz w:val="32"/>
                <w:szCs w:val="32"/>
              </w:rPr>
              <w:t>請人事室追蹤「</w:t>
            </w:r>
            <w:r w:rsidR="00F96914">
              <w:rPr>
                <w:rFonts w:ascii="標楷體" w:eastAsia="標楷體" w:hAnsi="標楷體" w:hint="eastAsia"/>
                <w:sz w:val="32"/>
                <w:szCs w:val="32"/>
              </w:rPr>
              <w:t>輪值</w:t>
            </w:r>
            <w:r w:rsidRPr="00A466B0">
              <w:rPr>
                <w:rFonts w:ascii="標楷體" w:eastAsia="標楷體" w:hAnsi="標楷體" w:hint="eastAsia"/>
                <w:sz w:val="32"/>
                <w:szCs w:val="32"/>
              </w:rPr>
              <w:t>要點」之函頒進度、緊急應變之通報做法；要點函頒後，請各一級單位主管加強宣導，切勿違反要點規定，並應儘速將單位人員缺額補齊，以因應</w:t>
            </w:r>
            <w:r w:rsidR="00115611">
              <w:rPr>
                <w:rFonts w:ascii="標楷體" w:eastAsia="標楷體" w:hAnsi="標楷體" w:hint="eastAsia"/>
                <w:sz w:val="32"/>
                <w:szCs w:val="32"/>
              </w:rPr>
              <w:t>新制度</w:t>
            </w:r>
            <w:r w:rsidRPr="00A466B0">
              <w:rPr>
                <w:rFonts w:ascii="標楷體" w:eastAsia="標楷體" w:hAnsi="標楷體" w:hint="eastAsia"/>
                <w:sz w:val="32"/>
                <w:szCs w:val="32"/>
              </w:rPr>
              <w:t>之施行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9AD" w:rsidRDefault="00962FF1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人事室</w:t>
            </w:r>
          </w:p>
          <w:p w:rsidR="00962FF1" w:rsidRDefault="00962FF1" w:rsidP="008D7ACF">
            <w:pPr>
              <w:pStyle w:val="Textbody"/>
              <w:spacing w:line="480" w:lineRule="exact"/>
              <w:ind w:left="-98" w:firstLine="1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各單位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9AD" w:rsidRDefault="00EF69AD" w:rsidP="003B5D0D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</w:tbl>
    <w:p w:rsidR="002B3BD5" w:rsidRDefault="002B3BD5">
      <w:pPr>
        <w:pStyle w:val="Textbody"/>
        <w:rPr>
          <w:color w:val="000000"/>
          <w:sz w:val="32"/>
          <w:szCs w:val="32"/>
        </w:rPr>
      </w:pPr>
    </w:p>
    <w:sectPr w:rsidR="002B3BD5">
      <w:footerReference w:type="default" r:id="rId7"/>
      <w:pgSz w:w="11906" w:h="16838"/>
      <w:pgMar w:top="851" w:right="1134" w:bottom="1134" w:left="1134" w:header="720" w:footer="869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5E" w:rsidRDefault="00A8765E">
      <w:r>
        <w:separator/>
      </w:r>
    </w:p>
  </w:endnote>
  <w:endnote w:type="continuationSeparator" w:id="0">
    <w:p w:rsidR="00A8765E" w:rsidRDefault="00A8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DF2" w:rsidRDefault="00B65B9A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5E" w:rsidRDefault="00A8765E">
      <w:r>
        <w:rPr>
          <w:color w:val="000000"/>
        </w:rPr>
        <w:separator/>
      </w:r>
    </w:p>
  </w:footnote>
  <w:footnote w:type="continuationSeparator" w:id="0">
    <w:p w:rsidR="00A8765E" w:rsidRDefault="00A8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D90"/>
    <w:multiLevelType w:val="multilevel"/>
    <w:tmpl w:val="F81AA3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451EE"/>
    <w:multiLevelType w:val="multilevel"/>
    <w:tmpl w:val="A35A5D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193821"/>
    <w:multiLevelType w:val="multilevel"/>
    <w:tmpl w:val="304662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BD5"/>
    <w:rsid w:val="000115DC"/>
    <w:rsid w:val="00056990"/>
    <w:rsid w:val="000F79CB"/>
    <w:rsid w:val="00115611"/>
    <w:rsid w:val="00176ED5"/>
    <w:rsid w:val="00177D28"/>
    <w:rsid w:val="001B15A6"/>
    <w:rsid w:val="002220EB"/>
    <w:rsid w:val="002303E2"/>
    <w:rsid w:val="002B3BD5"/>
    <w:rsid w:val="002D2B4E"/>
    <w:rsid w:val="0032033C"/>
    <w:rsid w:val="00321A84"/>
    <w:rsid w:val="003B5D0D"/>
    <w:rsid w:val="00471328"/>
    <w:rsid w:val="004C0FBD"/>
    <w:rsid w:val="005519B0"/>
    <w:rsid w:val="005E5F54"/>
    <w:rsid w:val="006A4E05"/>
    <w:rsid w:val="00755D62"/>
    <w:rsid w:val="007B400F"/>
    <w:rsid w:val="00877F0B"/>
    <w:rsid w:val="00885991"/>
    <w:rsid w:val="00893086"/>
    <w:rsid w:val="008D7ACF"/>
    <w:rsid w:val="008F32B4"/>
    <w:rsid w:val="00962FF1"/>
    <w:rsid w:val="00A466B0"/>
    <w:rsid w:val="00A8765E"/>
    <w:rsid w:val="00B02190"/>
    <w:rsid w:val="00B65B9A"/>
    <w:rsid w:val="00C07B07"/>
    <w:rsid w:val="00C14AD8"/>
    <w:rsid w:val="00C209FC"/>
    <w:rsid w:val="00D4086F"/>
    <w:rsid w:val="00DC55B1"/>
    <w:rsid w:val="00E26247"/>
    <w:rsid w:val="00E445DB"/>
    <w:rsid w:val="00EF69AD"/>
    <w:rsid w:val="00F96914"/>
    <w:rsid w:val="00FA37A2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68BF"/>
  <w15:docId w15:val="{35008ACA-1166-44C2-AC32-74976CE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6">
    <w:name w:val="List Paragraph"/>
    <w:basedOn w:val="Textbody"/>
    <w:pPr>
      <w:suppressAutoHyphens w:val="0"/>
      <w:ind w:left="480"/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交通部民用航空局飛航服務總台</dc:title>
  <dc:subject/>
  <dc:creator>飛航服務總台</dc:creator>
  <cp:lastModifiedBy>user</cp:lastModifiedBy>
  <cp:revision>33</cp:revision>
  <cp:lastPrinted>2019-12-25T08:16:00Z</cp:lastPrinted>
  <dcterms:created xsi:type="dcterms:W3CDTF">2021-12-20T10:27:00Z</dcterms:created>
  <dcterms:modified xsi:type="dcterms:W3CDTF">2023-01-07T01:36:00Z</dcterms:modified>
</cp:coreProperties>
</file>